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551" w:rsidRPr="00BA4551" w:rsidRDefault="000138EA" w:rsidP="00011164">
      <w:pPr>
        <w:pStyle w:val="a8"/>
        <w:spacing w:line="276" w:lineRule="auto"/>
        <w:jc w:val="center"/>
        <w:rPr>
          <w:sz w:val="60"/>
          <w:szCs w:val="60"/>
        </w:rPr>
      </w:pPr>
      <w:r>
        <w:rPr>
          <w:rFonts w:eastAsia="맑은 고딕"/>
          <w:b/>
          <w:bCs/>
          <w:sz w:val="60"/>
          <w:szCs w:val="60"/>
        </w:rPr>
        <w:t>2027</w:t>
      </w:r>
      <w:r w:rsidR="00BA4551" w:rsidRPr="00BA4551">
        <w:rPr>
          <w:rFonts w:eastAsia="맑은 고딕"/>
          <w:b/>
          <w:bCs/>
          <w:sz w:val="60"/>
          <w:szCs w:val="60"/>
        </w:rPr>
        <w:t xml:space="preserve"> </w:t>
      </w:r>
      <w:r w:rsidR="00BA4551" w:rsidRPr="00BA4551">
        <w:rPr>
          <w:rFonts w:eastAsia="맑은 고딕" w:hAnsi="맑은 고딕" w:hint="eastAsia"/>
          <w:b/>
          <w:bCs/>
          <w:sz w:val="60"/>
          <w:szCs w:val="60"/>
        </w:rPr>
        <w:t>가송예술상 공모전</w:t>
      </w:r>
    </w:p>
    <w:p w:rsidR="003B79DC" w:rsidRPr="00A95677" w:rsidRDefault="003B79DC" w:rsidP="00BA4551">
      <w:pPr>
        <w:pStyle w:val="a3"/>
        <w:shd w:val="clear" w:color="auto" w:fill="FFFFFF"/>
        <w:spacing w:line="276" w:lineRule="auto"/>
        <w:jc w:val="both"/>
        <w:rPr>
          <w:rFonts w:asciiTheme="minorEastAsia" w:eastAsiaTheme="minorEastAsia" w:hAnsiTheme="minorEastAsia" w:cs="함초롬바탕"/>
          <w:color w:val="833C0B" w:themeColor="accent2" w:themeShade="80"/>
          <w:sz w:val="22"/>
          <w:szCs w:val="22"/>
        </w:rPr>
      </w:pPr>
      <w:r w:rsidRPr="00A95677">
        <w:rPr>
          <w:rFonts w:asciiTheme="minorEastAsia" w:eastAsiaTheme="minorEastAsia" w:hAnsiTheme="minorEastAsia" w:cs="함초롬바탕"/>
          <w:b/>
          <w:bCs/>
          <w:color w:val="833C0B" w:themeColor="accent2" w:themeShade="80"/>
          <w:sz w:val="28"/>
          <w:szCs w:val="28"/>
        </w:rPr>
        <w:t>◆ </w:t>
      </w:r>
      <w:r w:rsidRPr="00A95677">
        <w:rPr>
          <w:rFonts w:asciiTheme="minorEastAsia" w:eastAsiaTheme="minorEastAsia" w:hAnsiTheme="minorEastAsia" w:cs="함초롬바탕" w:hint="eastAsia"/>
          <w:b/>
          <w:bCs/>
          <w:color w:val="833C0B" w:themeColor="accent2" w:themeShade="80"/>
          <w:sz w:val="28"/>
          <w:szCs w:val="28"/>
        </w:rPr>
        <w:t>공모개요</w:t>
      </w:r>
    </w:p>
    <w:p w:rsidR="009B2213" w:rsidRPr="00BA4551" w:rsidRDefault="000138EA" w:rsidP="00BA4551">
      <w:pPr>
        <w:pStyle w:val="2"/>
        <w:widowControl w:val="0"/>
        <w:shd w:val="clear" w:color="auto" w:fill="FFFFFF"/>
        <w:wordWrap w:val="0"/>
        <w:autoSpaceDE w:val="0"/>
        <w:spacing w:line="276" w:lineRule="auto"/>
        <w:jc w:val="both"/>
      </w:pPr>
      <w:r>
        <w:rPr>
          <w:rFonts w:ascii="맑은 고딕" w:eastAsia="맑은 고딕" w:hAnsi="맑은 고딕"/>
          <w:sz w:val="22"/>
          <w:szCs w:val="22"/>
        </w:rPr>
        <w:t>‘</w:t>
      </w:r>
      <w:r w:rsidR="00BA4551">
        <w:rPr>
          <w:rFonts w:ascii="맑은 고딕" w:eastAsia="맑은 고딕" w:hAnsi="맑은 고딕" w:hint="eastAsia"/>
          <w:sz w:val="22"/>
          <w:szCs w:val="22"/>
        </w:rPr>
        <w:t>가송예술상</w:t>
      </w:r>
      <w:r>
        <w:rPr>
          <w:rFonts w:ascii="맑은 고딕" w:eastAsia="맑은 고딕" w:hAnsi="맑은 고딕" w:hint="eastAsia"/>
          <w:sz w:val="22"/>
          <w:szCs w:val="22"/>
        </w:rPr>
        <w:t xml:space="preserve"> 공모전</w:t>
      </w:r>
      <w:r>
        <w:rPr>
          <w:rFonts w:ascii="맑은 고딕" w:eastAsia="맑은 고딕" w:hAnsi="맑은 고딕"/>
          <w:sz w:val="22"/>
          <w:szCs w:val="22"/>
        </w:rPr>
        <w:t>’</w:t>
      </w:r>
      <w:r w:rsidR="00BA4551">
        <w:rPr>
          <w:rFonts w:ascii="맑은 고딕" w:eastAsia="맑은 고딕" w:hAnsi="맑은 고딕" w:hint="eastAsia"/>
          <w:sz w:val="22"/>
          <w:szCs w:val="22"/>
        </w:rPr>
        <w:t>은 동화약품이 주최하는 문화예술 후원 프로그램으로, 동시대 시각예술의 새로운 가능성을 제시할 젊은 예술가를 발굴하고 지원하기 위해 시작되었습니다. 가송예술상은 전통과 현대를 잇는 한국 고유의 문화유산인 ‘접선(摺扇, 접는 부채)’을 모티프로 삼아, 전통문화의 가치와 동시대 예술의 창의적 해석이 만나는 장을 마련해 왔습니다. 2027년 개최되는 가송예술상과 《제10회 여름생색展》은 동화약품 창립 130주년과 맞물리며 세기를 넘은 기업이 갖는 영속성의 헤리티지를 기념하기에 더욱 유의미합니다. 공모는 만 49세 이하의 작가를 대상으로 하며, ‘접선’의 의미를 재해석한 작품을 장르 제한 없이 모집합니다. 선정된 본선 진출 작가 10인에게는 소정의 제작비 지원과 함께 《제10회 여름생색展》 참여 기회가 제공되며, 최종 수상자 3인에게는 상금이 수여됩니다. 오는 7월 1일(수)부터 8월 3일(월)까지 역량 있는 작가 여러분의 많은 관심과 참여를 바랍니다.</w:t>
      </w:r>
      <w:bookmarkStart w:id="0" w:name="_GoBack"/>
      <w:bookmarkEnd w:id="0"/>
    </w:p>
    <w:p w:rsidR="003B79DC" w:rsidRPr="00A95677" w:rsidRDefault="003B79DC" w:rsidP="00BA4551">
      <w:pPr>
        <w:pStyle w:val="a3"/>
        <w:shd w:val="clear" w:color="auto" w:fill="FFFFFF"/>
        <w:spacing w:line="276" w:lineRule="auto"/>
        <w:jc w:val="both"/>
        <w:rPr>
          <w:rFonts w:asciiTheme="minorEastAsia" w:eastAsiaTheme="minorEastAsia" w:hAnsiTheme="minorEastAsia" w:cs="함초롬바탕"/>
          <w:color w:val="833C0B" w:themeColor="accent2" w:themeShade="80"/>
          <w:sz w:val="22"/>
          <w:szCs w:val="22"/>
        </w:rPr>
      </w:pPr>
      <w:r w:rsidRPr="00A95677">
        <w:rPr>
          <w:rFonts w:asciiTheme="minorEastAsia" w:eastAsiaTheme="minorEastAsia" w:hAnsiTheme="minorEastAsia" w:cs="함초롬바탕"/>
          <w:b/>
          <w:bCs/>
          <w:color w:val="833C0B" w:themeColor="accent2" w:themeShade="80"/>
          <w:sz w:val="28"/>
          <w:szCs w:val="28"/>
        </w:rPr>
        <w:t>◆ </w:t>
      </w:r>
      <w:r w:rsidRPr="00A95677">
        <w:rPr>
          <w:rFonts w:asciiTheme="minorEastAsia" w:eastAsiaTheme="minorEastAsia" w:hAnsiTheme="minorEastAsia" w:cs="함초롬바탕" w:hint="eastAsia"/>
          <w:b/>
          <w:bCs/>
          <w:color w:val="833C0B" w:themeColor="accent2" w:themeShade="80"/>
          <w:sz w:val="28"/>
          <w:szCs w:val="28"/>
        </w:rPr>
        <w:t>공모기간</w:t>
      </w:r>
    </w:p>
    <w:p w:rsidR="003B79DC" w:rsidRPr="00A95677" w:rsidRDefault="003B79DC" w:rsidP="00BA4551">
      <w:pPr>
        <w:pStyle w:val="a3"/>
        <w:shd w:val="clear" w:color="auto" w:fill="FFFFFF"/>
        <w:spacing w:line="276" w:lineRule="auto"/>
        <w:jc w:val="both"/>
        <w:rPr>
          <w:rFonts w:asciiTheme="minorEastAsia" w:eastAsiaTheme="minorEastAsia" w:hAnsiTheme="minorEastAsia" w:cs="함초롬바탕"/>
          <w:color w:val="202124"/>
          <w:sz w:val="22"/>
          <w:szCs w:val="22"/>
        </w:rPr>
      </w:pPr>
      <w:r w:rsidRPr="00A95677">
        <w:rPr>
          <w:rFonts w:asciiTheme="minorEastAsia" w:eastAsiaTheme="minorEastAsia" w:hAnsiTheme="minorEastAsia" w:cs="함초롬바탕" w:hint="eastAsia"/>
          <w:color w:val="202124"/>
          <w:sz w:val="22"/>
          <w:szCs w:val="22"/>
          <w:shd w:val="clear" w:color="auto" w:fill="FFFFFF"/>
        </w:rPr>
        <w:t>2</w:t>
      </w:r>
      <w:r w:rsidRPr="00A95677">
        <w:rPr>
          <w:rFonts w:asciiTheme="minorEastAsia" w:eastAsiaTheme="minorEastAsia" w:hAnsiTheme="minorEastAsia" w:cs="함초롬바탕"/>
          <w:color w:val="202124"/>
          <w:sz w:val="22"/>
          <w:szCs w:val="22"/>
          <w:shd w:val="clear" w:color="auto" w:fill="FFFFFF"/>
        </w:rPr>
        <w:t>026</w:t>
      </w:r>
      <w:r w:rsidRPr="00A95677">
        <w:rPr>
          <w:rFonts w:asciiTheme="minorEastAsia" w:eastAsiaTheme="minorEastAsia" w:hAnsiTheme="minorEastAsia" w:cs="함초롬바탕" w:hint="eastAsia"/>
          <w:color w:val="202124"/>
          <w:sz w:val="22"/>
          <w:szCs w:val="22"/>
          <w:shd w:val="clear" w:color="auto" w:fill="FFFFFF"/>
        </w:rPr>
        <w:t xml:space="preserve">년 </w:t>
      </w:r>
      <w:r w:rsidRPr="00A95677">
        <w:rPr>
          <w:rFonts w:asciiTheme="minorEastAsia" w:eastAsiaTheme="minorEastAsia" w:hAnsiTheme="minorEastAsia" w:cs="함초롬바탕"/>
          <w:color w:val="202124"/>
          <w:sz w:val="22"/>
          <w:szCs w:val="22"/>
          <w:shd w:val="clear" w:color="auto" w:fill="FFFFFF"/>
        </w:rPr>
        <w:t>7</w:t>
      </w:r>
      <w:r w:rsidRPr="00A95677">
        <w:rPr>
          <w:rFonts w:asciiTheme="minorEastAsia" w:eastAsiaTheme="minorEastAsia" w:hAnsiTheme="minorEastAsia" w:cs="함초롬바탕" w:hint="eastAsia"/>
          <w:color w:val="202124"/>
          <w:sz w:val="22"/>
          <w:szCs w:val="22"/>
          <w:shd w:val="clear" w:color="auto" w:fill="FFFFFF"/>
        </w:rPr>
        <w:t xml:space="preserve">월 </w:t>
      </w:r>
      <w:r w:rsidRPr="00A95677">
        <w:rPr>
          <w:rFonts w:asciiTheme="minorEastAsia" w:eastAsiaTheme="minorEastAsia" w:hAnsiTheme="minorEastAsia" w:cs="함초롬바탕"/>
          <w:color w:val="202124"/>
          <w:sz w:val="22"/>
          <w:szCs w:val="22"/>
          <w:shd w:val="clear" w:color="auto" w:fill="FFFFFF"/>
        </w:rPr>
        <w:t>1</w:t>
      </w:r>
      <w:r w:rsidRPr="00A95677">
        <w:rPr>
          <w:rFonts w:asciiTheme="minorEastAsia" w:eastAsiaTheme="minorEastAsia" w:hAnsiTheme="minorEastAsia" w:cs="함초롬바탕" w:hint="eastAsia"/>
          <w:color w:val="202124"/>
          <w:sz w:val="22"/>
          <w:szCs w:val="22"/>
          <w:shd w:val="clear" w:color="auto" w:fill="FFFFFF"/>
        </w:rPr>
        <w:t>일(수)</w:t>
      </w:r>
      <w:r w:rsidRPr="00A95677">
        <w:rPr>
          <w:rFonts w:asciiTheme="minorEastAsia" w:eastAsiaTheme="minorEastAsia" w:hAnsiTheme="minorEastAsia" w:cs="함초롬바탕"/>
          <w:color w:val="202124"/>
          <w:sz w:val="22"/>
          <w:szCs w:val="22"/>
          <w:shd w:val="clear" w:color="auto" w:fill="FFFFFF"/>
        </w:rPr>
        <w:t xml:space="preserve"> ~ 8</w:t>
      </w:r>
      <w:r w:rsidRPr="00A95677">
        <w:rPr>
          <w:rFonts w:asciiTheme="minorEastAsia" w:eastAsiaTheme="minorEastAsia" w:hAnsiTheme="minorEastAsia" w:cs="함초롬바탕" w:hint="eastAsia"/>
          <w:color w:val="202124"/>
          <w:sz w:val="22"/>
          <w:szCs w:val="22"/>
          <w:shd w:val="clear" w:color="auto" w:fill="FFFFFF"/>
        </w:rPr>
        <w:t xml:space="preserve">월 </w:t>
      </w:r>
      <w:r w:rsidRPr="00A95677">
        <w:rPr>
          <w:rFonts w:asciiTheme="minorEastAsia" w:eastAsiaTheme="minorEastAsia" w:hAnsiTheme="minorEastAsia" w:cs="함초롬바탕"/>
          <w:color w:val="202124"/>
          <w:sz w:val="22"/>
          <w:szCs w:val="22"/>
          <w:shd w:val="clear" w:color="auto" w:fill="FFFFFF"/>
        </w:rPr>
        <w:t>3</w:t>
      </w:r>
      <w:r w:rsidRPr="00A95677">
        <w:rPr>
          <w:rFonts w:asciiTheme="minorEastAsia" w:eastAsiaTheme="minorEastAsia" w:hAnsiTheme="minorEastAsia" w:cs="함초롬바탕" w:hint="eastAsia"/>
          <w:color w:val="202124"/>
          <w:sz w:val="22"/>
          <w:szCs w:val="22"/>
          <w:shd w:val="clear" w:color="auto" w:fill="FFFFFF"/>
        </w:rPr>
        <w:t>일(월)</w:t>
      </w:r>
    </w:p>
    <w:p w:rsidR="00C46FA0" w:rsidRPr="00A95677" w:rsidRDefault="00C46FA0" w:rsidP="00BA4551">
      <w:pPr>
        <w:pStyle w:val="a3"/>
        <w:shd w:val="clear" w:color="auto" w:fill="FFFFFF"/>
        <w:spacing w:line="276" w:lineRule="auto"/>
        <w:jc w:val="both"/>
        <w:rPr>
          <w:rFonts w:asciiTheme="minorEastAsia" w:eastAsiaTheme="minorEastAsia" w:hAnsiTheme="minorEastAsia" w:cs="함초롬바탕"/>
          <w:color w:val="833C0B" w:themeColor="accent2" w:themeShade="80"/>
          <w:sz w:val="22"/>
          <w:szCs w:val="22"/>
        </w:rPr>
      </w:pPr>
      <w:r w:rsidRPr="00A95677">
        <w:rPr>
          <w:rFonts w:asciiTheme="minorEastAsia" w:eastAsiaTheme="minorEastAsia" w:hAnsiTheme="minorEastAsia" w:cs="함초롬바탕"/>
          <w:b/>
          <w:bCs/>
          <w:color w:val="833C0B" w:themeColor="accent2" w:themeShade="80"/>
          <w:sz w:val="28"/>
          <w:szCs w:val="28"/>
        </w:rPr>
        <w:t>◆ 공모</w:t>
      </w:r>
      <w:r w:rsidRPr="00A95677">
        <w:rPr>
          <w:rFonts w:asciiTheme="minorEastAsia" w:eastAsiaTheme="minorEastAsia" w:hAnsiTheme="minorEastAsia" w:cs="함초롬바탕" w:hint="eastAsia"/>
          <w:b/>
          <w:bCs/>
          <w:color w:val="833C0B" w:themeColor="accent2" w:themeShade="80"/>
          <w:sz w:val="28"/>
          <w:szCs w:val="28"/>
        </w:rPr>
        <w:t>분야(택1</w:t>
      </w:r>
      <w:r w:rsidRPr="00A95677">
        <w:rPr>
          <w:rFonts w:asciiTheme="minorEastAsia" w:eastAsiaTheme="minorEastAsia" w:hAnsiTheme="minorEastAsia" w:cs="함초롬바탕"/>
          <w:b/>
          <w:bCs/>
          <w:color w:val="833C0B" w:themeColor="accent2" w:themeShade="80"/>
          <w:sz w:val="28"/>
          <w:szCs w:val="28"/>
        </w:rPr>
        <w:t>)</w:t>
      </w:r>
    </w:p>
    <w:p w:rsidR="00C46FA0" w:rsidRPr="00A95677" w:rsidRDefault="00C46FA0" w:rsidP="00BA4551">
      <w:pPr>
        <w:pStyle w:val="a3"/>
        <w:shd w:val="clear" w:color="auto" w:fill="FFFFFF"/>
        <w:spacing w:line="276" w:lineRule="auto"/>
        <w:jc w:val="both"/>
        <w:rPr>
          <w:rFonts w:asciiTheme="minorEastAsia" w:eastAsiaTheme="minorEastAsia" w:hAnsiTheme="minorEastAsia" w:cs="함초롬바탕"/>
          <w:color w:val="202124"/>
          <w:sz w:val="22"/>
          <w:szCs w:val="22"/>
        </w:rPr>
      </w:pPr>
      <w:r w:rsidRPr="00A95677">
        <w:rPr>
          <w:rFonts w:asciiTheme="minorEastAsia" w:eastAsiaTheme="minorEastAsia" w:hAnsiTheme="minorEastAsia" w:cs="함초롬바탕" w:hint="eastAsia"/>
          <w:b/>
          <w:color w:val="202124"/>
          <w:sz w:val="22"/>
          <w:szCs w:val="22"/>
        </w:rPr>
        <w:t>1. 주제 부문</w:t>
      </w:r>
      <w:r w:rsidRPr="00A95677">
        <w:rPr>
          <w:rFonts w:asciiTheme="minorEastAsia" w:eastAsiaTheme="minorEastAsia" w:hAnsiTheme="minorEastAsia" w:cs="함초롬바탕"/>
          <w:color w:val="202124"/>
          <w:sz w:val="22"/>
          <w:szCs w:val="22"/>
        </w:rPr>
        <w:br/>
      </w:r>
      <w:r w:rsidRPr="00A95677">
        <w:rPr>
          <w:rFonts w:asciiTheme="minorEastAsia" w:eastAsiaTheme="minorEastAsia" w:hAnsiTheme="minorEastAsia" w:cs="함초롬바탕" w:hint="eastAsia"/>
          <w:color w:val="202124"/>
          <w:sz w:val="22"/>
          <w:szCs w:val="22"/>
        </w:rPr>
        <w:t>전통과</w:t>
      </w:r>
      <w:r w:rsidRPr="00A95677">
        <w:rPr>
          <w:rFonts w:asciiTheme="minorEastAsia" w:eastAsiaTheme="minorEastAsia" w:hAnsiTheme="minorEastAsia" w:cs="함초롬바탕"/>
          <w:color w:val="202124"/>
          <w:sz w:val="22"/>
          <w:szCs w:val="22"/>
        </w:rPr>
        <w:t xml:space="preserve"> 현대가 만나 ‘접선(摺扇; 접는 부채)’의 의미를 재해석한 현대미술장르 전 분야</w:t>
      </w:r>
      <w:r w:rsidR="00572688" w:rsidRPr="00A95677">
        <w:rPr>
          <w:rFonts w:asciiTheme="minorEastAsia" w:eastAsiaTheme="minorEastAsia" w:hAnsiTheme="minorEastAsia" w:cs="함초롬바탕"/>
          <w:color w:val="202124"/>
          <w:sz w:val="22"/>
          <w:szCs w:val="22"/>
        </w:rPr>
        <w:br/>
        <w:t># 평면(회화, 판화, 사진) / 입체(조각) / 영상 등</w:t>
      </w:r>
    </w:p>
    <w:p w:rsidR="00C46FA0" w:rsidRPr="00A95677" w:rsidRDefault="00C46FA0" w:rsidP="00BA4551">
      <w:pPr>
        <w:pStyle w:val="a3"/>
        <w:shd w:val="clear" w:color="auto" w:fill="FFFFFF"/>
        <w:spacing w:line="276" w:lineRule="auto"/>
        <w:jc w:val="both"/>
        <w:rPr>
          <w:rFonts w:asciiTheme="minorEastAsia" w:eastAsiaTheme="minorEastAsia" w:hAnsiTheme="minorEastAsia" w:cs="함초롬바탕"/>
          <w:color w:val="202124"/>
          <w:sz w:val="22"/>
          <w:szCs w:val="22"/>
        </w:rPr>
      </w:pPr>
      <w:r w:rsidRPr="00A95677">
        <w:rPr>
          <w:rFonts w:asciiTheme="minorEastAsia" w:eastAsiaTheme="minorEastAsia" w:hAnsiTheme="minorEastAsia" w:cs="함초롬바탕"/>
          <w:b/>
          <w:color w:val="202124"/>
          <w:sz w:val="22"/>
          <w:szCs w:val="22"/>
        </w:rPr>
        <w:t xml:space="preserve">2. </w:t>
      </w:r>
      <w:r w:rsidRPr="00A95677">
        <w:rPr>
          <w:rFonts w:asciiTheme="minorEastAsia" w:eastAsiaTheme="minorEastAsia" w:hAnsiTheme="minorEastAsia" w:cs="함초롬바탕" w:hint="eastAsia"/>
          <w:b/>
          <w:color w:val="202124"/>
          <w:sz w:val="22"/>
          <w:szCs w:val="22"/>
        </w:rPr>
        <w:t>콜라보레이션 부문</w:t>
      </w:r>
      <w:r w:rsidRPr="00A95677">
        <w:rPr>
          <w:rFonts w:asciiTheme="minorEastAsia" w:eastAsiaTheme="minorEastAsia" w:hAnsiTheme="minorEastAsia" w:cs="함초롬바탕"/>
          <w:color w:val="202124"/>
          <w:sz w:val="22"/>
          <w:szCs w:val="22"/>
        </w:rPr>
        <w:br/>
      </w:r>
      <w:r w:rsidRPr="00A95677">
        <w:rPr>
          <w:rFonts w:asciiTheme="minorEastAsia" w:eastAsiaTheme="minorEastAsia" w:hAnsiTheme="minorEastAsia" w:cs="함초롬바탕" w:hint="eastAsia"/>
          <w:color w:val="202124"/>
          <w:sz w:val="22"/>
          <w:szCs w:val="22"/>
        </w:rPr>
        <w:t>접선을</w:t>
      </w:r>
      <w:r w:rsidRPr="00A95677">
        <w:rPr>
          <w:rFonts w:asciiTheme="minorEastAsia" w:eastAsiaTheme="minorEastAsia" w:hAnsiTheme="minorEastAsia" w:cs="함초롬바탕"/>
          <w:color w:val="202124"/>
          <w:sz w:val="22"/>
          <w:szCs w:val="22"/>
        </w:rPr>
        <w:t xml:space="preserve"> 주제로 부채 장인과의 협업을 위한 미술 작품 전 분야</w:t>
      </w:r>
      <w:r w:rsidRPr="00A95677">
        <w:rPr>
          <w:rFonts w:asciiTheme="minorEastAsia" w:eastAsiaTheme="minorEastAsia" w:hAnsiTheme="minorEastAsia" w:cs="함초롬바탕"/>
          <w:color w:val="202124"/>
          <w:sz w:val="22"/>
          <w:szCs w:val="22"/>
        </w:rPr>
        <w:br/>
        <w:t xml:space="preserve"># 동화약품에서 </w:t>
      </w:r>
      <w:r w:rsidRPr="00A95677">
        <w:rPr>
          <w:rFonts w:asciiTheme="minorEastAsia" w:eastAsiaTheme="minorEastAsia" w:hAnsiTheme="minorEastAsia" w:cs="함초롬바탕" w:hint="eastAsia"/>
          <w:color w:val="202124"/>
          <w:sz w:val="22"/>
          <w:szCs w:val="22"/>
        </w:rPr>
        <w:t>선정한</w:t>
      </w:r>
      <w:r w:rsidRPr="00A95677">
        <w:rPr>
          <w:rFonts w:asciiTheme="minorEastAsia" w:eastAsiaTheme="minorEastAsia" w:hAnsiTheme="minorEastAsia" w:cs="함초롬바탕"/>
          <w:color w:val="202124"/>
          <w:sz w:val="22"/>
          <w:szCs w:val="22"/>
        </w:rPr>
        <w:t xml:space="preserve"> 부채 장인과의 협업을 위한 작품을 공모합니다. </w:t>
      </w:r>
      <w:r w:rsidR="00A95677">
        <w:rPr>
          <w:rFonts w:asciiTheme="minorEastAsia" w:eastAsiaTheme="minorEastAsia" w:hAnsiTheme="minorEastAsia" w:cs="함초롬바탕"/>
          <w:color w:val="202124"/>
          <w:sz w:val="22"/>
          <w:szCs w:val="22"/>
        </w:rPr>
        <w:t>‘</w:t>
      </w:r>
      <w:r w:rsidR="00A95677">
        <w:rPr>
          <w:rFonts w:asciiTheme="minorEastAsia" w:eastAsiaTheme="minorEastAsia" w:hAnsiTheme="minorEastAsia" w:cs="함초롬바탕" w:hint="eastAsia"/>
          <w:color w:val="202124"/>
          <w:sz w:val="22"/>
          <w:szCs w:val="22"/>
        </w:rPr>
        <w:t>여름생색전</w:t>
      </w:r>
      <w:r w:rsidR="00A95677">
        <w:rPr>
          <w:rFonts w:asciiTheme="minorEastAsia" w:eastAsiaTheme="minorEastAsia" w:hAnsiTheme="minorEastAsia" w:cs="함초롬바탕"/>
          <w:color w:val="202124"/>
          <w:sz w:val="22"/>
          <w:szCs w:val="22"/>
        </w:rPr>
        <w:t>’</w:t>
      </w:r>
      <w:r w:rsidR="00A95677">
        <w:rPr>
          <w:rFonts w:asciiTheme="minorEastAsia" w:eastAsiaTheme="minorEastAsia" w:hAnsiTheme="minorEastAsia" w:cs="함초롬바탕" w:hint="eastAsia"/>
          <w:color w:val="202124"/>
          <w:sz w:val="22"/>
          <w:szCs w:val="22"/>
        </w:rPr>
        <w:t xml:space="preserve"> </w:t>
      </w:r>
      <w:r w:rsidRPr="00A95677">
        <w:rPr>
          <w:rFonts w:asciiTheme="minorEastAsia" w:eastAsiaTheme="minorEastAsia" w:hAnsiTheme="minorEastAsia" w:cs="함초롬바탕"/>
          <w:color w:val="202124"/>
          <w:sz w:val="22"/>
          <w:szCs w:val="22"/>
        </w:rPr>
        <w:t>홈페이지를 통해 선정 사례를 확인하실 수 있습니다</w:t>
      </w:r>
      <w:r w:rsidR="00156ECE">
        <w:rPr>
          <w:rFonts w:asciiTheme="minorEastAsia" w:eastAsiaTheme="minorEastAsia" w:hAnsiTheme="minorEastAsia" w:cs="함초롬바탕"/>
          <w:color w:val="202124"/>
          <w:sz w:val="22"/>
          <w:szCs w:val="22"/>
        </w:rPr>
        <w:t>.</w:t>
      </w:r>
      <w:r w:rsidR="00E777B0" w:rsidRPr="00A95677">
        <w:rPr>
          <w:rFonts w:asciiTheme="minorEastAsia" w:eastAsiaTheme="minorEastAsia" w:hAnsiTheme="minorEastAsia" w:cs="함초롬바탕"/>
          <w:color w:val="000000" w:themeColor="text1"/>
          <w:sz w:val="22"/>
          <w:szCs w:val="22"/>
        </w:rPr>
        <w:t>(</w:t>
      </w:r>
      <w:r w:rsidR="0097758D" w:rsidRPr="00A95677">
        <w:rPr>
          <w:rFonts w:asciiTheme="minorEastAsia" w:eastAsiaTheme="minorEastAsia" w:hAnsiTheme="minorEastAsia" w:cs="함초롬바탕"/>
          <w:color w:val="000000" w:themeColor="text1"/>
          <w:sz w:val="22"/>
          <w:szCs w:val="22"/>
        </w:rPr>
        <w:t>www.dongwhaart.co.kr</w:t>
      </w:r>
      <w:r w:rsidR="00E777B0" w:rsidRPr="00A95677">
        <w:rPr>
          <w:rFonts w:asciiTheme="minorEastAsia" w:eastAsiaTheme="minorEastAsia" w:hAnsiTheme="minorEastAsia" w:cs="함초롬바탕"/>
          <w:color w:val="000000" w:themeColor="text1"/>
          <w:sz w:val="22"/>
          <w:szCs w:val="22"/>
        </w:rPr>
        <w:t>)</w:t>
      </w:r>
    </w:p>
    <w:p w:rsidR="00AE5875" w:rsidRPr="00A95677" w:rsidRDefault="005C6BF4" w:rsidP="00BA4551">
      <w:pPr>
        <w:pStyle w:val="a3"/>
        <w:shd w:val="clear" w:color="auto" w:fill="FFFFFF"/>
        <w:spacing w:line="276" w:lineRule="auto"/>
        <w:jc w:val="both"/>
        <w:rPr>
          <w:rFonts w:asciiTheme="minorEastAsia" w:eastAsiaTheme="minorEastAsia" w:hAnsiTheme="minorEastAsia" w:cs="함초롬바탕"/>
          <w:b/>
          <w:bCs/>
          <w:color w:val="833C0B" w:themeColor="accent2" w:themeShade="80"/>
          <w:sz w:val="28"/>
          <w:szCs w:val="28"/>
        </w:rPr>
      </w:pPr>
      <w:r w:rsidRPr="00A95677">
        <w:rPr>
          <w:rFonts w:asciiTheme="minorEastAsia" w:eastAsiaTheme="minorEastAsia" w:hAnsiTheme="minorEastAsia" w:cs="함초롬바탕"/>
          <w:b/>
          <w:bCs/>
          <w:color w:val="833C0B" w:themeColor="accent2" w:themeShade="80"/>
          <w:sz w:val="28"/>
          <w:szCs w:val="28"/>
        </w:rPr>
        <w:lastRenderedPageBreak/>
        <w:t>◆ </w:t>
      </w:r>
      <w:r w:rsidR="00C46FA0" w:rsidRPr="00A95677">
        <w:rPr>
          <w:rFonts w:asciiTheme="minorEastAsia" w:eastAsiaTheme="minorEastAsia" w:hAnsiTheme="minorEastAsia" w:cs="함초롬바탕" w:hint="eastAsia"/>
          <w:b/>
          <w:bCs/>
          <w:color w:val="833C0B" w:themeColor="accent2" w:themeShade="80"/>
          <w:sz w:val="28"/>
          <w:szCs w:val="28"/>
        </w:rPr>
        <w:t>공모</w:t>
      </w:r>
      <w:r w:rsidRPr="00A95677">
        <w:rPr>
          <w:rFonts w:asciiTheme="minorEastAsia" w:eastAsiaTheme="minorEastAsia" w:hAnsiTheme="minorEastAsia" w:cs="함초롬바탕"/>
          <w:b/>
          <w:bCs/>
          <w:color w:val="833C0B" w:themeColor="accent2" w:themeShade="80"/>
          <w:sz w:val="28"/>
          <w:szCs w:val="28"/>
        </w:rPr>
        <w:t>자격</w:t>
      </w:r>
    </w:p>
    <w:p w:rsidR="00C46FA0" w:rsidRPr="00A95677" w:rsidRDefault="00C46FA0" w:rsidP="00BA4551">
      <w:pPr>
        <w:pStyle w:val="a3"/>
        <w:shd w:val="clear" w:color="auto" w:fill="FFFFFF"/>
        <w:spacing w:line="276" w:lineRule="auto"/>
        <w:jc w:val="both"/>
        <w:rPr>
          <w:rFonts w:asciiTheme="minorEastAsia" w:eastAsiaTheme="minorEastAsia" w:hAnsiTheme="minorEastAsia" w:cs="함초롬바탕"/>
          <w:b/>
          <w:bCs/>
          <w:color w:val="833C0B" w:themeColor="accent2" w:themeShade="80"/>
          <w:sz w:val="28"/>
          <w:szCs w:val="28"/>
        </w:rPr>
      </w:pPr>
      <w:r w:rsidRPr="00A95677">
        <w:rPr>
          <w:rFonts w:asciiTheme="minorEastAsia" w:eastAsiaTheme="minorEastAsia" w:hAnsiTheme="minorEastAsia" w:cs="함초롬바탕" w:hint="eastAsia"/>
          <w:b/>
          <w:color w:val="202124"/>
          <w:sz w:val="22"/>
          <w:szCs w:val="22"/>
        </w:rPr>
        <w:t xml:space="preserve">주제 부문 / 콜라보레이션 부문 </w:t>
      </w:r>
      <w:r w:rsidRPr="00A95677">
        <w:rPr>
          <w:rFonts w:asciiTheme="minorEastAsia" w:eastAsiaTheme="minorEastAsia" w:hAnsiTheme="minorEastAsia" w:cs="함초롬바탕" w:hint="eastAsia"/>
          <w:color w:val="000000" w:themeColor="text1"/>
          <w:sz w:val="22"/>
          <w:szCs w:val="22"/>
        </w:rPr>
        <w:t>공통</w:t>
      </w:r>
    </w:p>
    <w:p w:rsidR="00AE5875" w:rsidRPr="00A95677" w:rsidRDefault="00C46FA0" w:rsidP="00BA4551">
      <w:pPr>
        <w:pStyle w:val="a3"/>
        <w:shd w:val="clear" w:color="auto" w:fill="FFFFFF"/>
        <w:spacing w:line="276" w:lineRule="auto"/>
        <w:jc w:val="both"/>
        <w:rPr>
          <w:rFonts w:asciiTheme="minorEastAsia" w:eastAsiaTheme="minorEastAsia" w:hAnsiTheme="minorEastAsia" w:cs="함초롬바탕"/>
          <w:color w:val="202124"/>
          <w:sz w:val="22"/>
          <w:szCs w:val="22"/>
        </w:rPr>
      </w:pPr>
      <w:r w:rsidRPr="00A95677">
        <w:rPr>
          <w:rFonts w:asciiTheme="minorEastAsia" w:eastAsiaTheme="minorEastAsia" w:hAnsiTheme="minorEastAsia" w:cs="함초롬바탕" w:hint="eastAsia"/>
          <w:color w:val="202124"/>
          <w:sz w:val="22"/>
          <w:szCs w:val="22"/>
        </w:rPr>
        <w:t xml:space="preserve">1. 대한민국 국적의 만 </w:t>
      </w:r>
      <w:r w:rsidRPr="00A95677">
        <w:rPr>
          <w:rFonts w:asciiTheme="minorEastAsia" w:eastAsiaTheme="minorEastAsia" w:hAnsiTheme="minorEastAsia" w:cs="함초롬바탕"/>
          <w:color w:val="202124"/>
          <w:sz w:val="22"/>
          <w:szCs w:val="22"/>
        </w:rPr>
        <w:t>49</w:t>
      </w:r>
      <w:r w:rsidRPr="00A95677">
        <w:rPr>
          <w:rFonts w:asciiTheme="minorEastAsia" w:eastAsiaTheme="minorEastAsia" w:hAnsiTheme="minorEastAsia" w:cs="함초롬바탕" w:hint="eastAsia"/>
          <w:color w:val="202124"/>
          <w:sz w:val="22"/>
          <w:szCs w:val="22"/>
        </w:rPr>
        <w:t>세 이하</w:t>
      </w:r>
      <w:r w:rsidRPr="00A95677">
        <w:rPr>
          <w:rFonts w:asciiTheme="minorEastAsia" w:eastAsiaTheme="minorEastAsia" w:hAnsiTheme="minorEastAsia" w:cs="함초롬바탕"/>
          <w:color w:val="202124"/>
          <w:sz w:val="22"/>
          <w:szCs w:val="22"/>
        </w:rPr>
        <w:br/>
      </w:r>
      <w:r w:rsidRPr="00A95677">
        <w:rPr>
          <w:rFonts w:asciiTheme="minorEastAsia" w:eastAsiaTheme="minorEastAsia" w:hAnsiTheme="minorEastAsia" w:cs="함초롬바탕" w:hint="eastAsia"/>
          <w:color w:val="202124"/>
          <w:sz w:val="22"/>
          <w:szCs w:val="22"/>
        </w:rPr>
        <w:t xml:space="preserve">2. 최근 </w:t>
      </w:r>
      <w:r w:rsidRPr="00A95677">
        <w:rPr>
          <w:rFonts w:asciiTheme="minorEastAsia" w:eastAsiaTheme="minorEastAsia" w:hAnsiTheme="minorEastAsia" w:cs="함초롬바탕"/>
          <w:color w:val="202124"/>
          <w:sz w:val="22"/>
          <w:szCs w:val="22"/>
        </w:rPr>
        <w:t>3</w:t>
      </w:r>
      <w:r w:rsidRPr="00A95677">
        <w:rPr>
          <w:rFonts w:asciiTheme="minorEastAsia" w:eastAsiaTheme="minorEastAsia" w:hAnsiTheme="minorEastAsia" w:cs="함초롬바탕" w:hint="eastAsia"/>
          <w:color w:val="202124"/>
          <w:sz w:val="22"/>
          <w:szCs w:val="22"/>
        </w:rPr>
        <w:t>년 이내 개인전 또는 그룹전</w:t>
      </w:r>
      <w:r w:rsidRPr="00A95677">
        <w:rPr>
          <w:rFonts w:asciiTheme="minorEastAsia" w:eastAsiaTheme="minorEastAsia" w:hAnsiTheme="minorEastAsia" w:cs="함초롬바탕"/>
          <w:color w:val="202124"/>
          <w:sz w:val="22"/>
          <w:szCs w:val="22"/>
        </w:rPr>
        <w:t>1</w:t>
      </w:r>
      <w:r w:rsidRPr="00A95677">
        <w:rPr>
          <w:rFonts w:asciiTheme="minorEastAsia" w:eastAsiaTheme="minorEastAsia" w:hAnsiTheme="minorEastAsia" w:cs="함초롬바탕" w:hint="eastAsia"/>
          <w:color w:val="202124"/>
          <w:sz w:val="22"/>
          <w:szCs w:val="22"/>
        </w:rPr>
        <w:t>회 이상 개최한 예술인</w:t>
      </w:r>
    </w:p>
    <w:p w:rsidR="00AE5875" w:rsidRPr="00A95677" w:rsidRDefault="005C6BF4" w:rsidP="00BA4551">
      <w:pPr>
        <w:pStyle w:val="a3"/>
        <w:shd w:val="clear" w:color="auto" w:fill="FFFFFF"/>
        <w:spacing w:line="276" w:lineRule="auto"/>
        <w:jc w:val="both"/>
        <w:rPr>
          <w:rFonts w:asciiTheme="minorEastAsia" w:eastAsiaTheme="minorEastAsia" w:hAnsiTheme="minorEastAsia" w:cs="함초롬바탕"/>
          <w:color w:val="833C0B" w:themeColor="accent2" w:themeShade="80"/>
          <w:sz w:val="22"/>
          <w:szCs w:val="22"/>
        </w:rPr>
      </w:pPr>
      <w:r w:rsidRPr="00A95677">
        <w:rPr>
          <w:rFonts w:asciiTheme="minorEastAsia" w:eastAsiaTheme="minorEastAsia" w:hAnsiTheme="minorEastAsia" w:cs="함초롬바탕"/>
          <w:b/>
          <w:bCs/>
          <w:color w:val="833C0B" w:themeColor="accent2" w:themeShade="80"/>
          <w:sz w:val="28"/>
          <w:szCs w:val="28"/>
        </w:rPr>
        <w:t>◆ </w:t>
      </w:r>
      <w:r w:rsidR="005637C2" w:rsidRPr="00A95677">
        <w:rPr>
          <w:rFonts w:asciiTheme="minorEastAsia" w:eastAsiaTheme="minorEastAsia" w:hAnsiTheme="minorEastAsia" w:cs="함초롬바탕" w:hint="eastAsia"/>
          <w:b/>
          <w:bCs/>
          <w:color w:val="833C0B" w:themeColor="accent2" w:themeShade="80"/>
          <w:sz w:val="28"/>
          <w:szCs w:val="28"/>
        </w:rPr>
        <w:t xml:space="preserve">상금 및 </w:t>
      </w:r>
      <w:r w:rsidR="00572688" w:rsidRPr="00A95677">
        <w:rPr>
          <w:rFonts w:asciiTheme="minorEastAsia" w:eastAsiaTheme="minorEastAsia" w:hAnsiTheme="minorEastAsia" w:cs="함초롬바탕" w:hint="eastAsia"/>
          <w:b/>
          <w:bCs/>
          <w:color w:val="833C0B" w:themeColor="accent2" w:themeShade="80"/>
          <w:sz w:val="28"/>
          <w:szCs w:val="28"/>
        </w:rPr>
        <w:t>혜택</w:t>
      </w:r>
    </w:p>
    <w:p w:rsidR="00BA4551" w:rsidRDefault="00BA4551" w:rsidP="00BA4551">
      <w:pPr>
        <w:pStyle w:val="2"/>
        <w:widowControl w:val="0"/>
        <w:shd w:val="clear" w:color="auto" w:fill="FFFFFF"/>
        <w:wordWrap w:val="0"/>
        <w:autoSpaceDE w:val="0"/>
        <w:spacing w:line="276" w:lineRule="auto"/>
        <w:jc w:val="both"/>
      </w:pPr>
      <w:r>
        <w:rPr>
          <w:rFonts w:ascii="맑은 고딕" w:eastAsia="맑은 고딕" w:hAnsi="맑은 고딕" w:hint="eastAsia"/>
          <w:b/>
          <w:bCs/>
          <w:sz w:val="22"/>
          <w:szCs w:val="22"/>
        </w:rPr>
        <w:t xml:space="preserve">1. 상금 </w:t>
      </w:r>
      <w:r>
        <w:br/>
      </w:r>
      <w:r>
        <w:rPr>
          <w:rFonts w:ascii="맑은 고딕" w:eastAsia="맑은 고딕" w:hAnsi="맑은 고딕" w:hint="eastAsia"/>
          <w:sz w:val="22"/>
          <w:szCs w:val="22"/>
        </w:rPr>
        <w:t>주제 부문 / 대상(1명 / 상금) : 1,000만 원</w:t>
      </w:r>
      <w:r>
        <w:br/>
      </w:r>
      <w:r>
        <w:rPr>
          <w:rFonts w:ascii="맑은 고딕" w:eastAsia="맑은 고딕" w:hAnsi="맑은 고딕" w:hint="eastAsia"/>
          <w:sz w:val="22"/>
          <w:szCs w:val="22"/>
        </w:rPr>
        <w:t>주제 부문 / 우수상(1명 / 상금) : 700만 원</w:t>
      </w:r>
      <w:r>
        <w:br/>
      </w:r>
      <w:r>
        <w:rPr>
          <w:rFonts w:ascii="맑은 고딕" w:eastAsia="맑은 고딕" w:hAnsi="맑은 고딕" w:hint="eastAsia"/>
          <w:sz w:val="22"/>
          <w:szCs w:val="22"/>
        </w:rPr>
        <w:t>콜라보레이션 부문 / 콜라보레이션상(1명 / 상금) : 500만 원</w:t>
      </w:r>
    </w:p>
    <w:p w:rsidR="00BA4551" w:rsidRDefault="00BA4551" w:rsidP="00BA4551">
      <w:pPr>
        <w:pStyle w:val="2"/>
        <w:widowControl w:val="0"/>
        <w:shd w:val="clear" w:color="auto" w:fill="FFFFFF"/>
        <w:wordWrap w:val="0"/>
        <w:autoSpaceDE w:val="0"/>
        <w:spacing w:line="276" w:lineRule="auto"/>
        <w:jc w:val="both"/>
      </w:pPr>
      <w:r>
        <w:rPr>
          <w:rFonts w:ascii="맑은 고딕" w:eastAsia="맑은 고딕" w:hAnsi="맑은 고딕" w:hint="eastAsia"/>
          <w:b/>
          <w:bCs/>
          <w:sz w:val="22"/>
          <w:szCs w:val="22"/>
        </w:rPr>
        <w:t>2. 제작비 지원</w:t>
      </w:r>
      <w:r>
        <w:br/>
      </w:r>
      <w:r>
        <w:rPr>
          <w:rFonts w:ascii="맑은 고딕" w:eastAsia="맑은 고딕" w:hAnsi="맑은 고딕" w:hint="eastAsia"/>
          <w:color w:val="202124"/>
          <w:sz w:val="22"/>
          <w:szCs w:val="22"/>
        </w:rPr>
        <w:t>본선 진출에 선정된 10명의 작가는 소정의 제작비를 지원받으며, 제</w:t>
      </w:r>
      <w:r>
        <w:rPr>
          <w:rFonts w:ascii="맑은 고딕" w:eastAsia="맑은 고딕" w:hAnsi="맑은 고딕" w:hint="eastAsia"/>
          <w:sz w:val="22"/>
          <w:szCs w:val="22"/>
        </w:rPr>
        <w:t xml:space="preserve">10회 여름생색전(세종문화회관 세종미술관2관, 2027년 9월) </w:t>
      </w:r>
      <w:r>
        <w:rPr>
          <w:rFonts w:ascii="맑은 고딕" w:eastAsia="맑은 고딕" w:hAnsi="맑은 고딕" w:hint="eastAsia"/>
          <w:color w:val="202124"/>
          <w:sz w:val="22"/>
          <w:szCs w:val="22"/>
        </w:rPr>
        <w:t>기획전에 초대됩니다.</w:t>
      </w:r>
    </w:p>
    <w:p w:rsidR="00AE5875" w:rsidRPr="00A95677" w:rsidRDefault="005C6BF4" w:rsidP="00BA4551">
      <w:pPr>
        <w:pStyle w:val="a3"/>
        <w:shd w:val="clear" w:color="auto" w:fill="FFFFFF"/>
        <w:spacing w:line="276" w:lineRule="auto"/>
        <w:rPr>
          <w:rFonts w:asciiTheme="minorEastAsia" w:eastAsiaTheme="minorEastAsia" w:hAnsiTheme="minorEastAsia" w:cs="함초롬바탕"/>
          <w:color w:val="833C0B" w:themeColor="accent2" w:themeShade="80"/>
          <w:sz w:val="22"/>
          <w:szCs w:val="22"/>
        </w:rPr>
      </w:pPr>
      <w:r w:rsidRPr="00A95677">
        <w:rPr>
          <w:rFonts w:asciiTheme="minorEastAsia" w:eastAsiaTheme="minorEastAsia" w:hAnsiTheme="minorEastAsia" w:cs="함초롬바탕"/>
          <w:b/>
          <w:bCs/>
          <w:color w:val="833C0B" w:themeColor="accent2" w:themeShade="80"/>
          <w:sz w:val="28"/>
          <w:szCs w:val="28"/>
        </w:rPr>
        <w:t>◆ 접수</w:t>
      </w:r>
      <w:r w:rsidR="008D62D4" w:rsidRPr="00A95677">
        <w:rPr>
          <w:rFonts w:asciiTheme="minorEastAsia" w:eastAsiaTheme="minorEastAsia" w:hAnsiTheme="minorEastAsia" w:cs="함초롬바탕" w:hint="eastAsia"/>
          <w:b/>
          <w:bCs/>
          <w:color w:val="833C0B" w:themeColor="accent2" w:themeShade="80"/>
          <w:sz w:val="28"/>
          <w:szCs w:val="28"/>
        </w:rPr>
        <w:t>방법</w:t>
      </w:r>
    </w:p>
    <w:p w:rsidR="008D62D4" w:rsidRPr="00A95677" w:rsidRDefault="008D62D4" w:rsidP="00BA4551">
      <w:pPr>
        <w:pStyle w:val="a3"/>
        <w:shd w:val="clear" w:color="auto" w:fill="FFFFFF"/>
        <w:spacing w:line="276" w:lineRule="auto"/>
        <w:jc w:val="both"/>
        <w:rPr>
          <w:rFonts w:asciiTheme="minorEastAsia" w:eastAsiaTheme="minorEastAsia" w:hAnsiTheme="minorEastAsia" w:cs="함초롬바탕"/>
          <w:color w:val="202124"/>
          <w:sz w:val="22"/>
          <w:szCs w:val="22"/>
        </w:rPr>
      </w:pPr>
      <w:r w:rsidRPr="00A95677">
        <w:rPr>
          <w:rFonts w:asciiTheme="minorEastAsia" w:eastAsiaTheme="minorEastAsia" w:hAnsiTheme="minorEastAsia" w:cs="함초롬바탕" w:hint="eastAsia"/>
          <w:b/>
          <w:color w:val="202124"/>
          <w:sz w:val="22"/>
          <w:szCs w:val="22"/>
        </w:rPr>
        <w:t>1</w:t>
      </w:r>
      <w:r w:rsidRPr="00A95677">
        <w:rPr>
          <w:rFonts w:asciiTheme="minorEastAsia" w:eastAsiaTheme="minorEastAsia" w:hAnsiTheme="minorEastAsia" w:cs="함초롬바탕"/>
          <w:b/>
          <w:color w:val="202124"/>
          <w:sz w:val="22"/>
          <w:szCs w:val="22"/>
        </w:rPr>
        <w:t xml:space="preserve">. </w:t>
      </w:r>
      <w:r w:rsidRPr="00A95677">
        <w:rPr>
          <w:rFonts w:asciiTheme="minorEastAsia" w:eastAsiaTheme="minorEastAsia" w:hAnsiTheme="minorEastAsia" w:cs="함초롬바탕" w:hint="eastAsia"/>
          <w:b/>
          <w:color w:val="202124"/>
          <w:sz w:val="22"/>
          <w:szCs w:val="22"/>
        </w:rPr>
        <w:t xml:space="preserve">공모방법 </w:t>
      </w:r>
      <w:r w:rsidRPr="00A95677">
        <w:rPr>
          <w:rFonts w:asciiTheme="minorEastAsia" w:eastAsiaTheme="minorEastAsia" w:hAnsiTheme="minorEastAsia" w:cs="함초롬바탕"/>
          <w:b/>
          <w:color w:val="202124"/>
          <w:sz w:val="22"/>
          <w:szCs w:val="22"/>
        </w:rPr>
        <w:t>:</w:t>
      </w:r>
      <w:r w:rsidR="00156ECE">
        <w:rPr>
          <w:rFonts w:asciiTheme="minorEastAsia" w:eastAsiaTheme="minorEastAsia" w:hAnsiTheme="minorEastAsia" w:cs="함초롬바탕"/>
          <w:b/>
          <w:color w:val="202124"/>
          <w:sz w:val="22"/>
          <w:szCs w:val="22"/>
        </w:rPr>
        <w:t xml:space="preserve"> </w:t>
      </w:r>
      <w:r w:rsidRPr="00A95677">
        <w:rPr>
          <w:rFonts w:asciiTheme="minorEastAsia" w:eastAsiaTheme="minorEastAsia" w:hAnsiTheme="minorEastAsia" w:cs="함초롬바탕" w:hint="eastAsia"/>
          <w:b/>
          <w:color w:val="202124"/>
          <w:sz w:val="22"/>
          <w:szCs w:val="22"/>
        </w:rPr>
        <w:t>온라인 접수</w:t>
      </w:r>
      <w:r w:rsidRPr="00A95677">
        <w:rPr>
          <w:rFonts w:asciiTheme="minorEastAsia" w:eastAsiaTheme="minorEastAsia" w:hAnsiTheme="minorEastAsia" w:cs="함초롬바탕"/>
          <w:color w:val="202124"/>
          <w:sz w:val="22"/>
          <w:szCs w:val="22"/>
        </w:rPr>
        <w:br/>
      </w:r>
      <w:r w:rsidRPr="00A95677">
        <w:rPr>
          <w:rFonts w:asciiTheme="minorEastAsia" w:eastAsiaTheme="minorEastAsia" w:hAnsiTheme="minorEastAsia" w:cs="함초롬바탕"/>
          <w:b/>
          <w:color w:val="000000" w:themeColor="text1"/>
          <w:sz w:val="22"/>
          <w:szCs w:val="22"/>
        </w:rPr>
        <w:t>2027dongwhaart@gmail.com</w:t>
      </w:r>
      <w:r w:rsidRPr="00A95677">
        <w:rPr>
          <w:rFonts w:asciiTheme="minorEastAsia" w:eastAsiaTheme="minorEastAsia" w:hAnsiTheme="minorEastAsia" w:cs="함초롬바탕"/>
          <w:color w:val="202124"/>
          <w:sz w:val="22"/>
          <w:szCs w:val="22"/>
        </w:rPr>
        <w:br/>
      </w:r>
      <w:r w:rsidRPr="00A95677">
        <w:rPr>
          <w:rFonts w:asciiTheme="minorEastAsia" w:eastAsiaTheme="minorEastAsia" w:hAnsiTheme="minorEastAsia" w:cs="함초롬바탕" w:hint="eastAsia"/>
          <w:color w:val="202124"/>
          <w:sz w:val="22"/>
          <w:szCs w:val="22"/>
        </w:rPr>
        <w:t>메일</w:t>
      </w:r>
      <w:r w:rsidRPr="00A95677">
        <w:rPr>
          <w:rFonts w:asciiTheme="minorEastAsia" w:eastAsiaTheme="minorEastAsia" w:hAnsiTheme="minorEastAsia" w:cs="함초롬바탕"/>
          <w:color w:val="202124"/>
          <w:sz w:val="22"/>
          <w:szCs w:val="22"/>
        </w:rPr>
        <w:t xml:space="preserve"> 제목 : [2027가송예술상</w:t>
      </w:r>
      <w:r w:rsidR="009B2213" w:rsidRPr="00A95677">
        <w:rPr>
          <w:rFonts w:asciiTheme="minorEastAsia" w:eastAsiaTheme="minorEastAsia" w:hAnsiTheme="minorEastAsia" w:cs="함초롬바탕"/>
          <w:color w:val="202124"/>
          <w:sz w:val="22"/>
          <w:szCs w:val="22"/>
        </w:rPr>
        <w:t>]</w:t>
      </w:r>
      <w:r w:rsidRPr="00A95677">
        <w:rPr>
          <w:rFonts w:asciiTheme="minorEastAsia" w:eastAsiaTheme="minorEastAsia" w:hAnsiTheme="minorEastAsia" w:cs="함초롬바탕"/>
          <w:color w:val="202124"/>
          <w:sz w:val="22"/>
          <w:szCs w:val="22"/>
        </w:rPr>
        <w:t>작가명</w:t>
      </w:r>
      <w:r w:rsidRPr="00A95677">
        <w:rPr>
          <w:rFonts w:asciiTheme="minorEastAsia" w:eastAsiaTheme="minorEastAsia" w:hAnsiTheme="minorEastAsia" w:cs="함초롬바탕"/>
          <w:color w:val="202124"/>
          <w:sz w:val="22"/>
          <w:szCs w:val="22"/>
        </w:rPr>
        <w:br/>
      </w:r>
      <w:r w:rsidRPr="00A95677">
        <w:rPr>
          <w:rFonts w:asciiTheme="minorEastAsia" w:eastAsiaTheme="minorEastAsia" w:hAnsiTheme="minorEastAsia" w:cs="함초롬바탕" w:hint="eastAsia"/>
          <w:color w:val="202124"/>
          <w:sz w:val="22"/>
          <w:szCs w:val="22"/>
        </w:rPr>
        <w:t>제출서류</w:t>
      </w:r>
      <w:r w:rsidRPr="00A95677">
        <w:rPr>
          <w:rFonts w:asciiTheme="minorEastAsia" w:eastAsiaTheme="minorEastAsia" w:hAnsiTheme="minorEastAsia" w:cs="함초롬바탕"/>
          <w:color w:val="202124"/>
          <w:sz w:val="22"/>
          <w:szCs w:val="22"/>
        </w:rPr>
        <w:t xml:space="preserve"> 제목 : [2027가송예술상</w:t>
      </w:r>
      <w:r w:rsidR="009B2213" w:rsidRPr="00A95677">
        <w:rPr>
          <w:rFonts w:asciiTheme="minorEastAsia" w:eastAsiaTheme="minorEastAsia" w:hAnsiTheme="minorEastAsia" w:cs="함초롬바탕"/>
          <w:color w:val="202124"/>
          <w:sz w:val="22"/>
          <w:szCs w:val="22"/>
        </w:rPr>
        <w:t>]</w:t>
      </w:r>
      <w:r w:rsidRPr="00A95677">
        <w:rPr>
          <w:rFonts w:asciiTheme="minorEastAsia" w:eastAsiaTheme="minorEastAsia" w:hAnsiTheme="minorEastAsia" w:cs="함초롬바탕"/>
          <w:color w:val="202124"/>
          <w:sz w:val="22"/>
          <w:szCs w:val="22"/>
        </w:rPr>
        <w:t>작가명.pdf</w:t>
      </w:r>
    </w:p>
    <w:p w:rsidR="008D62D4" w:rsidRPr="00A95677" w:rsidRDefault="008D62D4" w:rsidP="00BA4551">
      <w:pPr>
        <w:pStyle w:val="a3"/>
        <w:shd w:val="clear" w:color="auto" w:fill="FFFFFF"/>
        <w:spacing w:line="276" w:lineRule="auto"/>
        <w:jc w:val="both"/>
        <w:rPr>
          <w:rFonts w:asciiTheme="minorEastAsia" w:eastAsiaTheme="minorEastAsia" w:hAnsiTheme="minorEastAsia" w:cs="함초롬바탕"/>
          <w:b/>
          <w:color w:val="000000" w:themeColor="text1"/>
          <w:sz w:val="22"/>
          <w:szCs w:val="22"/>
        </w:rPr>
      </w:pPr>
      <w:r w:rsidRPr="00A95677">
        <w:rPr>
          <w:rFonts w:asciiTheme="minorEastAsia" w:eastAsiaTheme="minorEastAsia" w:hAnsiTheme="minorEastAsia" w:cs="함초롬바탕" w:hint="eastAsia"/>
          <w:b/>
          <w:color w:val="202124"/>
          <w:sz w:val="22"/>
          <w:szCs w:val="22"/>
        </w:rPr>
        <w:t xml:space="preserve">2. 제출서류 </w:t>
      </w:r>
      <w:r w:rsidRPr="00A95677">
        <w:rPr>
          <w:rFonts w:asciiTheme="minorEastAsia" w:eastAsiaTheme="minorEastAsia" w:hAnsiTheme="minorEastAsia" w:cs="함초롬바탕"/>
          <w:b/>
          <w:color w:val="202124"/>
          <w:sz w:val="22"/>
          <w:szCs w:val="22"/>
        </w:rPr>
        <w:t>:</w:t>
      </w:r>
      <w:r w:rsidR="00156ECE">
        <w:rPr>
          <w:rFonts w:asciiTheme="minorEastAsia" w:eastAsiaTheme="minorEastAsia" w:hAnsiTheme="minorEastAsia" w:cs="함초롬바탕"/>
          <w:b/>
          <w:color w:val="202124"/>
          <w:sz w:val="22"/>
          <w:szCs w:val="22"/>
        </w:rPr>
        <w:t xml:space="preserve"> </w:t>
      </w:r>
      <w:r w:rsidRPr="00A95677">
        <w:rPr>
          <w:rFonts w:asciiTheme="minorEastAsia" w:eastAsiaTheme="minorEastAsia" w:hAnsiTheme="minorEastAsia" w:cs="함초롬바탕" w:hint="eastAsia"/>
          <w:b/>
          <w:color w:val="202124"/>
          <w:sz w:val="22"/>
          <w:szCs w:val="22"/>
        </w:rPr>
        <w:t>공모신청서 및 포트폴리오</w:t>
      </w:r>
      <w:r w:rsidRPr="00A95677">
        <w:rPr>
          <w:rFonts w:asciiTheme="minorEastAsia" w:eastAsiaTheme="minorEastAsia" w:hAnsiTheme="minorEastAsia" w:cs="함초롬바탕"/>
          <w:color w:val="202124"/>
          <w:sz w:val="22"/>
          <w:szCs w:val="22"/>
        </w:rPr>
        <w:br/>
      </w:r>
      <w:r w:rsidRPr="00A95677">
        <w:rPr>
          <w:rFonts w:asciiTheme="minorEastAsia" w:eastAsiaTheme="minorEastAsia" w:hAnsiTheme="minorEastAsia" w:cs="함초롬바탕" w:hint="eastAsia"/>
          <w:color w:val="000000" w:themeColor="text1"/>
          <w:sz w:val="22"/>
          <w:szCs w:val="22"/>
        </w:rPr>
        <w:t>- 포트폴리오</w:t>
      </w:r>
      <w:r w:rsidRPr="00A95677">
        <w:rPr>
          <w:rFonts w:asciiTheme="minorEastAsia" w:eastAsiaTheme="minorEastAsia" w:hAnsiTheme="minorEastAsia" w:cs="함초롬바탕"/>
          <w:color w:val="000000" w:themeColor="text1"/>
          <w:sz w:val="22"/>
          <w:szCs w:val="22"/>
        </w:rPr>
        <w:t>(</w:t>
      </w:r>
      <w:r w:rsidRPr="00A95677">
        <w:rPr>
          <w:rFonts w:asciiTheme="minorEastAsia" w:eastAsiaTheme="minorEastAsia" w:hAnsiTheme="minorEastAsia" w:cs="함초롬바탕" w:hint="eastAsia"/>
          <w:color w:val="000000" w:themeColor="text1"/>
          <w:sz w:val="22"/>
          <w:szCs w:val="22"/>
        </w:rPr>
        <w:t xml:space="preserve">최근 </w:t>
      </w:r>
      <w:r w:rsidRPr="00A95677">
        <w:rPr>
          <w:rFonts w:asciiTheme="minorEastAsia" w:eastAsiaTheme="minorEastAsia" w:hAnsiTheme="minorEastAsia" w:cs="함초롬바탕"/>
          <w:color w:val="000000" w:themeColor="text1"/>
          <w:sz w:val="22"/>
          <w:szCs w:val="22"/>
        </w:rPr>
        <w:t>5</w:t>
      </w:r>
      <w:r w:rsidRPr="00A95677">
        <w:rPr>
          <w:rFonts w:asciiTheme="minorEastAsia" w:eastAsiaTheme="minorEastAsia" w:hAnsiTheme="minorEastAsia" w:cs="함초롬바탕" w:hint="eastAsia"/>
          <w:color w:val="000000" w:themeColor="text1"/>
          <w:sz w:val="22"/>
          <w:szCs w:val="22"/>
        </w:rPr>
        <w:t xml:space="preserve">년 이내 작품 </w:t>
      </w:r>
      <w:r w:rsidRPr="00A95677">
        <w:rPr>
          <w:rFonts w:asciiTheme="minorEastAsia" w:eastAsiaTheme="minorEastAsia" w:hAnsiTheme="minorEastAsia" w:cs="함초롬바탕"/>
          <w:color w:val="000000" w:themeColor="text1"/>
          <w:sz w:val="22"/>
          <w:szCs w:val="22"/>
        </w:rPr>
        <w:t>5~10</w:t>
      </w:r>
      <w:r w:rsidRPr="00A95677">
        <w:rPr>
          <w:rFonts w:asciiTheme="minorEastAsia" w:eastAsiaTheme="minorEastAsia" w:hAnsiTheme="minorEastAsia" w:cs="함초롬바탕" w:hint="eastAsia"/>
          <w:color w:val="000000" w:themeColor="text1"/>
          <w:sz w:val="22"/>
          <w:szCs w:val="22"/>
        </w:rPr>
        <w:t>점 이미지, 정보,설명)</w:t>
      </w:r>
      <w:r w:rsidRPr="00A95677">
        <w:rPr>
          <w:rFonts w:asciiTheme="minorEastAsia" w:eastAsiaTheme="minorEastAsia" w:hAnsiTheme="minorEastAsia" w:cs="함초롬바탕"/>
          <w:color w:val="000000" w:themeColor="text1"/>
          <w:sz w:val="22"/>
          <w:szCs w:val="22"/>
        </w:rPr>
        <w:br/>
        <w:t xml:space="preserve">- </w:t>
      </w:r>
      <w:r w:rsidRPr="00A95677">
        <w:rPr>
          <w:rFonts w:asciiTheme="minorEastAsia" w:eastAsiaTheme="minorEastAsia" w:hAnsiTheme="minorEastAsia" w:cs="함초롬바탕" w:hint="eastAsia"/>
          <w:color w:val="000000" w:themeColor="text1"/>
          <w:sz w:val="22"/>
          <w:szCs w:val="22"/>
        </w:rPr>
        <w:t>공모전 주제에 부합하는 신작(</w:t>
      </w:r>
      <w:r w:rsidR="00A95677">
        <w:rPr>
          <w:rFonts w:asciiTheme="minorEastAsia" w:eastAsiaTheme="minorEastAsia" w:hAnsiTheme="minorEastAsia" w:cs="함초롬바탕" w:hint="eastAsia"/>
          <w:color w:val="000000" w:themeColor="text1"/>
          <w:sz w:val="22"/>
          <w:szCs w:val="22"/>
        </w:rPr>
        <w:t xml:space="preserve">공모전 </w:t>
      </w:r>
      <w:r w:rsidRPr="00A95677">
        <w:rPr>
          <w:rFonts w:asciiTheme="minorEastAsia" w:eastAsiaTheme="minorEastAsia" w:hAnsiTheme="minorEastAsia" w:cs="함초롬바탕" w:hint="eastAsia"/>
          <w:color w:val="000000" w:themeColor="text1"/>
          <w:sz w:val="22"/>
          <w:szCs w:val="22"/>
        </w:rPr>
        <w:t>예상작)</w:t>
      </w:r>
      <w:r w:rsidR="00A95677">
        <w:rPr>
          <w:rFonts w:asciiTheme="minorEastAsia" w:eastAsiaTheme="minorEastAsia" w:hAnsiTheme="minorEastAsia" w:cs="함초롬바탕" w:hint="eastAsia"/>
          <w:color w:val="000000" w:themeColor="text1"/>
          <w:sz w:val="22"/>
          <w:szCs w:val="22"/>
        </w:rPr>
        <w:t xml:space="preserve"> </w:t>
      </w:r>
      <w:r w:rsidRPr="00A95677">
        <w:rPr>
          <w:rFonts w:asciiTheme="minorEastAsia" w:eastAsiaTheme="minorEastAsia" w:hAnsiTheme="minorEastAsia" w:cs="함초롬바탕" w:hint="eastAsia"/>
          <w:color w:val="000000" w:themeColor="text1"/>
          <w:sz w:val="22"/>
          <w:szCs w:val="22"/>
        </w:rPr>
        <w:t>구상 스케치 및 설명</w:t>
      </w:r>
    </w:p>
    <w:p w:rsidR="008D62D4" w:rsidRPr="00A95677" w:rsidRDefault="008D62D4" w:rsidP="00BA4551">
      <w:pPr>
        <w:pStyle w:val="1"/>
        <w:widowControl w:val="0"/>
        <w:shd w:val="clear" w:color="auto" w:fill="FFFFFF"/>
        <w:autoSpaceDE w:val="0"/>
        <w:spacing w:line="276" w:lineRule="auto"/>
        <w:jc w:val="both"/>
        <w:rPr>
          <w:rFonts w:asciiTheme="minorEastAsia" w:eastAsiaTheme="minorEastAsia" w:hAnsiTheme="minorEastAsia"/>
          <w:sz w:val="22"/>
          <w:szCs w:val="22"/>
        </w:rPr>
      </w:pPr>
      <w:r w:rsidRPr="00A95677">
        <w:rPr>
          <w:rFonts w:asciiTheme="minorEastAsia" w:eastAsiaTheme="minorEastAsia" w:hAnsiTheme="minorEastAsia" w:cs="함초롬바탕"/>
          <w:b/>
          <w:color w:val="000000" w:themeColor="text1"/>
          <w:sz w:val="22"/>
          <w:szCs w:val="22"/>
        </w:rPr>
        <w:t>3. 서류작성 유의사항</w:t>
      </w:r>
      <w:r w:rsidRPr="00A95677">
        <w:rPr>
          <w:rFonts w:asciiTheme="minorEastAsia" w:eastAsiaTheme="minorEastAsia" w:hAnsiTheme="minorEastAsia" w:cs="함초롬바탕"/>
          <w:b/>
          <w:color w:val="000000" w:themeColor="text1"/>
          <w:sz w:val="22"/>
          <w:szCs w:val="22"/>
        </w:rPr>
        <w:br/>
      </w:r>
      <w:r w:rsidR="00E777B0" w:rsidRPr="00A95677">
        <w:rPr>
          <w:rFonts w:asciiTheme="minorEastAsia" w:eastAsiaTheme="minorEastAsia" w:hAnsiTheme="minorEastAsia" w:hint="eastAsia"/>
          <w:sz w:val="22"/>
          <w:szCs w:val="22"/>
        </w:rPr>
        <w:t xml:space="preserve">공모 양식을 </w:t>
      </w:r>
      <w:r w:rsidR="00A95677">
        <w:rPr>
          <w:rFonts w:asciiTheme="minorEastAsia" w:eastAsiaTheme="minorEastAsia" w:hAnsiTheme="minorEastAsia"/>
          <w:sz w:val="22"/>
          <w:szCs w:val="22"/>
        </w:rPr>
        <w:t>‘</w:t>
      </w:r>
      <w:r w:rsidR="00E777B0" w:rsidRPr="00A95677">
        <w:rPr>
          <w:rFonts w:asciiTheme="minorEastAsia" w:eastAsiaTheme="minorEastAsia" w:hAnsiTheme="minorEastAsia" w:hint="eastAsia"/>
          <w:sz w:val="22"/>
          <w:szCs w:val="22"/>
        </w:rPr>
        <w:t>여름생색전</w:t>
      </w:r>
      <w:r w:rsidR="00A95677">
        <w:rPr>
          <w:rFonts w:asciiTheme="minorEastAsia" w:eastAsiaTheme="minorEastAsia" w:hAnsiTheme="minorEastAsia"/>
          <w:sz w:val="22"/>
          <w:szCs w:val="22"/>
        </w:rPr>
        <w:t>’</w:t>
      </w:r>
      <w:r w:rsidR="00E777B0" w:rsidRPr="00A95677">
        <w:rPr>
          <w:rFonts w:asciiTheme="minorEastAsia" w:eastAsiaTheme="minorEastAsia" w:hAnsiTheme="minorEastAsia" w:hint="eastAsia"/>
          <w:sz w:val="22"/>
          <w:szCs w:val="22"/>
        </w:rPr>
        <w:t xml:space="preserve"> 홈페이지(www.dongwhaart.co.kr)에서 다운로드하여</w:t>
      </w:r>
      <w:r w:rsidR="00BA4551">
        <w:rPr>
          <w:rFonts w:asciiTheme="minorEastAsia" w:eastAsiaTheme="minorEastAsia" w:hAnsiTheme="minorEastAsia" w:hint="eastAsia"/>
          <w:sz w:val="22"/>
          <w:szCs w:val="22"/>
        </w:rPr>
        <w:t xml:space="preserve"> </w:t>
      </w:r>
      <w:r w:rsidR="00E777B0" w:rsidRPr="00A95677">
        <w:rPr>
          <w:rFonts w:asciiTheme="minorEastAsia" w:eastAsiaTheme="minorEastAsia" w:hAnsiTheme="minorEastAsia" w:hint="eastAsia"/>
          <w:sz w:val="22"/>
          <w:szCs w:val="22"/>
        </w:rPr>
        <w:t>작성 후,</w:t>
      </w:r>
      <w:r w:rsidR="00A95677">
        <w:rPr>
          <w:rFonts w:asciiTheme="minorEastAsia" w:eastAsiaTheme="minorEastAsia" w:hAnsiTheme="minorEastAsia" w:hint="eastAsia"/>
          <w:sz w:val="22"/>
          <w:szCs w:val="22"/>
        </w:rPr>
        <w:t xml:space="preserve"> </w:t>
      </w:r>
      <w:r w:rsidR="00E777B0" w:rsidRPr="00A95677">
        <w:rPr>
          <w:rFonts w:asciiTheme="minorEastAsia" w:eastAsiaTheme="minorEastAsia" w:hAnsiTheme="minorEastAsia" w:hint="eastAsia"/>
          <w:sz w:val="22"/>
          <w:szCs w:val="22"/>
        </w:rPr>
        <w:t>pdf파일로 이메일 접수(</w:t>
      </w:r>
      <w:r w:rsidR="00E777B0" w:rsidRPr="00A95677">
        <w:rPr>
          <w:rFonts w:asciiTheme="minorEastAsia" w:eastAsiaTheme="minorEastAsia" w:hAnsiTheme="minorEastAsia" w:hint="eastAsia"/>
          <w:color w:val="202124"/>
          <w:sz w:val="22"/>
          <w:szCs w:val="22"/>
        </w:rPr>
        <w:t>2027dongwhaart@gmail.com)</w:t>
      </w:r>
    </w:p>
    <w:p w:rsidR="008D62D4" w:rsidRPr="00A95677" w:rsidRDefault="001D65C5" w:rsidP="00BA4551">
      <w:pPr>
        <w:pStyle w:val="a3"/>
        <w:shd w:val="clear" w:color="auto" w:fill="FFFFFF"/>
        <w:spacing w:line="276" w:lineRule="auto"/>
        <w:jc w:val="both"/>
        <w:rPr>
          <w:rFonts w:asciiTheme="minorEastAsia" w:eastAsiaTheme="minorEastAsia" w:hAnsiTheme="minorEastAsia" w:cs="함초롬바탕"/>
          <w:b/>
          <w:color w:val="000000" w:themeColor="text1"/>
          <w:sz w:val="22"/>
          <w:szCs w:val="22"/>
        </w:rPr>
      </w:pPr>
      <w:r w:rsidRPr="00A95677">
        <w:rPr>
          <w:rFonts w:asciiTheme="minorEastAsia" w:eastAsiaTheme="minorEastAsia" w:hAnsiTheme="minorEastAsia" w:cs="함초롬바탕"/>
          <w:b/>
          <w:bCs/>
          <w:color w:val="833C0B" w:themeColor="accent2" w:themeShade="80"/>
          <w:sz w:val="28"/>
          <w:szCs w:val="28"/>
        </w:rPr>
        <w:lastRenderedPageBreak/>
        <w:t>◆ </w:t>
      </w:r>
      <w:r w:rsidRPr="00A95677">
        <w:rPr>
          <w:rFonts w:asciiTheme="minorEastAsia" w:eastAsiaTheme="minorEastAsia" w:hAnsiTheme="minorEastAsia" w:cs="함초롬바탕" w:hint="eastAsia"/>
          <w:b/>
          <w:bCs/>
          <w:color w:val="833C0B" w:themeColor="accent2" w:themeShade="80"/>
          <w:sz w:val="28"/>
          <w:szCs w:val="28"/>
        </w:rPr>
        <w:t>심사과정</w:t>
      </w:r>
      <w:r w:rsidRPr="00A95677">
        <w:rPr>
          <w:rFonts w:asciiTheme="minorEastAsia" w:eastAsiaTheme="minorEastAsia" w:hAnsiTheme="minorEastAsia" w:cs="함초롬바탕"/>
          <w:b/>
          <w:color w:val="000000" w:themeColor="text1"/>
          <w:sz w:val="22"/>
          <w:szCs w:val="22"/>
        </w:rPr>
        <w:br/>
      </w:r>
      <w:r w:rsidR="008D62D4" w:rsidRPr="00A95677">
        <w:rPr>
          <w:rFonts w:asciiTheme="minorEastAsia" w:eastAsiaTheme="minorEastAsia" w:hAnsiTheme="minorEastAsia" w:cs="맑은 고딕" w:hint="eastAsia"/>
          <w:color w:val="222222"/>
          <w:spacing w:val="-15"/>
          <w:sz w:val="22"/>
          <w:szCs w:val="22"/>
          <w:shd w:val="clear" w:color="auto" w:fill="FFFFFF"/>
        </w:rPr>
        <w:t xml:space="preserve">서류심사 </w:t>
      </w:r>
      <w:r w:rsidR="00E777B0" w:rsidRPr="00A95677">
        <w:rPr>
          <w:rFonts w:asciiTheme="minorEastAsia" w:eastAsiaTheme="minorEastAsia" w:hAnsiTheme="minorEastAsia" w:cs="맑은 고딕"/>
          <w:color w:val="222222"/>
          <w:spacing w:val="-15"/>
          <w:sz w:val="22"/>
          <w:szCs w:val="22"/>
          <w:shd w:val="clear" w:color="auto" w:fill="FFFFFF"/>
        </w:rPr>
        <w:t>&gt;</w:t>
      </w:r>
      <w:r w:rsidR="008D62D4" w:rsidRPr="00A95677">
        <w:rPr>
          <w:rFonts w:asciiTheme="minorEastAsia" w:eastAsiaTheme="minorEastAsia" w:hAnsiTheme="minorEastAsia" w:cs="맑은 고딕" w:hint="eastAsia"/>
          <w:color w:val="222222"/>
          <w:spacing w:val="-15"/>
          <w:sz w:val="22"/>
          <w:szCs w:val="22"/>
          <w:shd w:val="clear" w:color="auto" w:fill="FFFFFF"/>
        </w:rPr>
        <w:t xml:space="preserve"> 예선심사 </w:t>
      </w:r>
      <w:r w:rsidR="00E777B0" w:rsidRPr="00A95677">
        <w:rPr>
          <w:rFonts w:asciiTheme="minorEastAsia" w:eastAsiaTheme="minorEastAsia" w:hAnsiTheme="minorEastAsia" w:cs="맑은 고딕"/>
          <w:color w:val="222222"/>
          <w:spacing w:val="-15"/>
          <w:sz w:val="22"/>
          <w:szCs w:val="22"/>
          <w:shd w:val="clear" w:color="auto" w:fill="FFFFFF"/>
        </w:rPr>
        <w:t>&gt;</w:t>
      </w:r>
      <w:r w:rsidR="008D62D4" w:rsidRPr="00A95677">
        <w:rPr>
          <w:rFonts w:asciiTheme="minorEastAsia" w:eastAsiaTheme="minorEastAsia" w:hAnsiTheme="minorEastAsia" w:cs="맑은 고딕" w:hint="eastAsia"/>
          <w:color w:val="222222"/>
          <w:spacing w:val="-15"/>
          <w:sz w:val="22"/>
          <w:szCs w:val="22"/>
          <w:shd w:val="clear" w:color="auto" w:fill="FFFFFF"/>
        </w:rPr>
        <w:t xml:space="preserve"> 본선심사 </w:t>
      </w:r>
      <w:r w:rsidR="00E777B0" w:rsidRPr="00A95677">
        <w:rPr>
          <w:rFonts w:asciiTheme="minorEastAsia" w:eastAsiaTheme="minorEastAsia" w:hAnsiTheme="minorEastAsia" w:cs="맑은 고딕"/>
          <w:color w:val="222222"/>
          <w:spacing w:val="-15"/>
          <w:sz w:val="22"/>
          <w:szCs w:val="22"/>
          <w:shd w:val="clear" w:color="auto" w:fill="FFFFFF"/>
        </w:rPr>
        <w:t>&gt;</w:t>
      </w:r>
      <w:r w:rsidR="008D62D4" w:rsidRPr="00A95677">
        <w:rPr>
          <w:rFonts w:asciiTheme="minorEastAsia" w:eastAsiaTheme="minorEastAsia" w:hAnsiTheme="minorEastAsia" w:cs="맑은 고딕" w:hint="eastAsia"/>
          <w:color w:val="222222"/>
          <w:spacing w:val="-15"/>
          <w:sz w:val="22"/>
          <w:szCs w:val="22"/>
          <w:shd w:val="clear" w:color="auto" w:fill="FFFFFF"/>
        </w:rPr>
        <w:t xml:space="preserve"> 전시 </w:t>
      </w:r>
      <w:r w:rsidR="00E777B0" w:rsidRPr="00A95677">
        <w:rPr>
          <w:rFonts w:asciiTheme="minorEastAsia" w:eastAsiaTheme="minorEastAsia" w:hAnsiTheme="minorEastAsia" w:cs="맑은 고딕"/>
          <w:color w:val="222222"/>
          <w:spacing w:val="-15"/>
          <w:sz w:val="22"/>
          <w:szCs w:val="22"/>
          <w:shd w:val="clear" w:color="auto" w:fill="FFFFFF"/>
        </w:rPr>
        <w:t>&gt;</w:t>
      </w:r>
      <w:r w:rsidR="008D62D4" w:rsidRPr="00A95677">
        <w:rPr>
          <w:rFonts w:asciiTheme="minorEastAsia" w:eastAsiaTheme="minorEastAsia" w:hAnsiTheme="minorEastAsia" w:cs="맑은 고딕" w:hint="eastAsia"/>
          <w:color w:val="222222"/>
          <w:spacing w:val="-15"/>
          <w:sz w:val="22"/>
          <w:szCs w:val="22"/>
          <w:shd w:val="clear" w:color="auto" w:fill="FFFFFF"/>
        </w:rPr>
        <w:t xml:space="preserve"> 수상자발표</w:t>
      </w:r>
      <w:r w:rsidRPr="00A95677">
        <w:rPr>
          <w:rFonts w:asciiTheme="minorEastAsia" w:eastAsiaTheme="minorEastAsia" w:hAnsiTheme="minorEastAsia" w:cs="맑은 고딕" w:hint="eastAsia"/>
          <w:color w:val="222222"/>
          <w:spacing w:val="-15"/>
          <w:sz w:val="22"/>
          <w:szCs w:val="22"/>
          <w:shd w:val="clear" w:color="auto" w:fill="FFFFFF"/>
        </w:rPr>
        <w:t>(전 과정 개별 연락)</w:t>
      </w:r>
    </w:p>
    <w:p w:rsidR="00BA4551" w:rsidRDefault="00BA4551" w:rsidP="00BA4551">
      <w:pPr>
        <w:pStyle w:val="2"/>
        <w:widowControl w:val="0"/>
        <w:shd w:val="clear" w:color="auto" w:fill="FFFFFF"/>
        <w:wordWrap w:val="0"/>
        <w:autoSpaceDE w:val="0"/>
        <w:spacing w:line="276" w:lineRule="auto"/>
        <w:jc w:val="both"/>
      </w:pPr>
      <w:r>
        <w:rPr>
          <w:rFonts w:ascii="맑은 고딕" w:eastAsia="맑은 고딕" w:hAnsi="맑은 고딕" w:hint="eastAsia"/>
          <w:b/>
          <w:bCs/>
          <w:sz w:val="22"/>
          <w:szCs w:val="22"/>
        </w:rPr>
        <w:t>1차 서류심사</w:t>
      </w:r>
      <w:r>
        <w:rPr>
          <w:rFonts w:eastAsia="맑은 고딕"/>
          <w:sz w:val="22"/>
          <w:szCs w:val="22"/>
        </w:rPr>
        <w:t xml:space="preserve"> </w:t>
      </w:r>
      <w:r>
        <w:rPr>
          <w:rFonts w:ascii="맑은 고딕" w:eastAsia="맑은 고딕" w:hAnsi="맑은 고딕" w:hint="eastAsia"/>
          <w:sz w:val="22"/>
          <w:szCs w:val="22"/>
        </w:rPr>
        <w:t>: 20인 선정</w:t>
      </w:r>
      <w:r>
        <w:br/>
      </w:r>
      <w:r>
        <w:rPr>
          <w:rFonts w:ascii="맑은 고딕" w:eastAsia="맑은 고딕" w:hAnsi="맑은 고딕" w:hint="eastAsia"/>
          <w:b/>
          <w:bCs/>
          <w:sz w:val="22"/>
          <w:szCs w:val="22"/>
        </w:rPr>
        <w:t>2차 예선심사</w:t>
      </w:r>
      <w:r>
        <w:rPr>
          <w:rFonts w:eastAsia="맑은 고딕"/>
          <w:sz w:val="22"/>
          <w:szCs w:val="22"/>
        </w:rPr>
        <w:t xml:space="preserve"> </w:t>
      </w:r>
      <w:r>
        <w:rPr>
          <w:rFonts w:ascii="맑은 고딕" w:eastAsia="맑은 고딕" w:hAnsi="맑은 고딕" w:hint="eastAsia"/>
          <w:sz w:val="22"/>
          <w:szCs w:val="22"/>
        </w:rPr>
        <w:t>: 2026년 8월, 인터뷰 및 프레젠테이션 심사, 본선 진출자 10인 선정</w:t>
      </w:r>
      <w:r>
        <w:br/>
      </w:r>
      <w:r>
        <w:rPr>
          <w:rFonts w:ascii="맑은 고딕" w:eastAsia="맑은 고딕" w:hAnsi="맑은 고딕" w:hint="eastAsia"/>
          <w:b/>
          <w:bCs/>
          <w:sz w:val="22"/>
          <w:szCs w:val="22"/>
        </w:rPr>
        <w:t>3차 본선심사</w:t>
      </w:r>
      <w:r>
        <w:rPr>
          <w:rFonts w:eastAsia="맑은 고딕"/>
          <w:sz w:val="22"/>
          <w:szCs w:val="22"/>
        </w:rPr>
        <w:t xml:space="preserve"> </w:t>
      </w:r>
      <w:r>
        <w:rPr>
          <w:rFonts w:ascii="맑은 고딕" w:eastAsia="맑은 고딕" w:hAnsi="맑은 고딕" w:hint="eastAsia"/>
          <w:sz w:val="22"/>
          <w:szCs w:val="22"/>
        </w:rPr>
        <w:t>: 2027년 9월, 여름생색전(전시)을 통해 최종 수상자 3인 선정</w:t>
      </w:r>
      <w:r>
        <w:br/>
      </w:r>
      <w:r>
        <w:rPr>
          <w:rFonts w:ascii="맑은 고딕" w:eastAsia="맑은 고딕" w:hAnsi="맑은 고딕" w:hint="eastAsia"/>
          <w:sz w:val="22"/>
          <w:szCs w:val="22"/>
        </w:rPr>
        <w:t>시상식 일정 : 별도 공지</w:t>
      </w:r>
    </w:p>
    <w:p w:rsidR="0038420D" w:rsidRPr="00A95677" w:rsidRDefault="0038420D" w:rsidP="00BA4551">
      <w:pPr>
        <w:pStyle w:val="a3"/>
        <w:shd w:val="clear" w:color="auto" w:fill="FFFFFF"/>
        <w:spacing w:line="276" w:lineRule="auto"/>
        <w:rPr>
          <w:rFonts w:asciiTheme="minorEastAsia" w:eastAsiaTheme="minorEastAsia" w:hAnsiTheme="minorEastAsia" w:cs="함초롬바탕"/>
          <w:color w:val="833C0B" w:themeColor="accent2" w:themeShade="80"/>
          <w:sz w:val="22"/>
          <w:szCs w:val="22"/>
        </w:rPr>
      </w:pPr>
      <w:r w:rsidRPr="00A95677">
        <w:rPr>
          <w:rFonts w:asciiTheme="minorEastAsia" w:eastAsiaTheme="minorEastAsia" w:hAnsiTheme="minorEastAsia" w:cs="함초롬바탕"/>
          <w:b/>
          <w:bCs/>
          <w:color w:val="833C0B" w:themeColor="accent2" w:themeShade="80"/>
          <w:sz w:val="28"/>
          <w:szCs w:val="28"/>
        </w:rPr>
        <w:t>◆ </w:t>
      </w:r>
      <w:r w:rsidRPr="00A95677">
        <w:rPr>
          <w:rFonts w:asciiTheme="minorEastAsia" w:eastAsiaTheme="minorEastAsia" w:hAnsiTheme="minorEastAsia" w:cs="함초롬바탕" w:hint="eastAsia"/>
          <w:b/>
          <w:bCs/>
          <w:color w:val="833C0B" w:themeColor="accent2" w:themeShade="80"/>
          <w:sz w:val="28"/>
          <w:szCs w:val="28"/>
        </w:rPr>
        <w:t>저작권 및 유의사항</w:t>
      </w:r>
    </w:p>
    <w:p w:rsidR="00BA4551" w:rsidRDefault="00BA4551" w:rsidP="00BA4551">
      <w:pPr>
        <w:pStyle w:val="2"/>
        <w:widowControl w:val="0"/>
        <w:shd w:val="clear" w:color="auto" w:fill="FFFFFF"/>
        <w:wordWrap w:val="0"/>
        <w:autoSpaceDE w:val="0"/>
        <w:spacing w:line="276" w:lineRule="auto"/>
        <w:jc w:val="both"/>
      </w:pPr>
      <w:r>
        <w:rPr>
          <w:rFonts w:ascii="맑은 고딕" w:eastAsia="맑은 고딕" w:hAnsi="맑은 고딕" w:hint="eastAsia"/>
          <w:color w:val="202124"/>
          <w:sz w:val="22"/>
          <w:szCs w:val="22"/>
        </w:rPr>
        <w:t xml:space="preserve">1. 모든 수상작의 저작권은 작가에게 있으며, 주최사인 동화약품㈜에 사용권이 있습니다. 모든 수상작은 출판, 전시, 홍보 등의 목적으로 온/오프라인에서 활용 및 배포될 수 있습니다. </w:t>
      </w:r>
      <w:r w:rsidR="000138EA">
        <w:rPr>
          <w:rFonts w:ascii="맑은 고딕" w:eastAsia="맑은 고딕" w:hAnsi="맑은 고딕" w:hint="eastAsia"/>
          <w:color w:val="202124"/>
          <w:sz w:val="22"/>
          <w:szCs w:val="22"/>
        </w:rPr>
        <w:t>수상작은 주최측에 귀속됩니다.</w:t>
      </w:r>
      <w:r>
        <w:br/>
      </w:r>
      <w:r>
        <w:rPr>
          <w:rFonts w:ascii="맑은 고딕" w:eastAsia="맑은 고딕" w:hAnsi="맑은 고딕" w:hint="eastAsia"/>
          <w:color w:val="202124"/>
          <w:sz w:val="22"/>
          <w:szCs w:val="22"/>
        </w:rPr>
        <w:t>2. 제출된 작품(이미지, 영상물, 서체, 음원 등) 및 수상작은 법적인 문제가 전혀 없는 것이어야 하고, 제3자의 초상권, 명예훼손, 저작권을 포함한 지적재산권 등을 침해하지 않아야 하며 이와 관련된 민형사상의 모든 책임은 응모자에게 있고, 해당 작품은 수상목록에서 제외될 수 있습니다.</w:t>
      </w:r>
      <w:r>
        <w:br/>
      </w:r>
      <w:r>
        <w:rPr>
          <w:rFonts w:ascii="맑은 고딕" w:eastAsia="맑은 고딕" w:hAnsi="맑은 고딕" w:hint="eastAsia"/>
          <w:color w:val="202124"/>
          <w:sz w:val="22"/>
          <w:szCs w:val="22"/>
        </w:rPr>
        <w:t>3. 제출된 작품의 일부 또는 전부가 공모전 출품 이전에 전시 및 지면을 통해 작품이 발표된 경우, 이미 타 공모전에서 수상한 경우, 타인의 저작물·명의 도용, 표절 등의 작품을 제출한 경우에는 심사에서 제외되며, 선정 후 적발 시 수상이 취소되고 상금 등은 환수 조치합니다.</w:t>
      </w:r>
    </w:p>
    <w:p w:rsidR="00AE5875" w:rsidRPr="00A95677" w:rsidRDefault="005C6BF4" w:rsidP="00BA4551">
      <w:pPr>
        <w:pStyle w:val="a3"/>
        <w:shd w:val="clear" w:color="auto" w:fill="FFFFFF"/>
        <w:spacing w:line="276" w:lineRule="auto"/>
        <w:rPr>
          <w:rFonts w:asciiTheme="minorEastAsia" w:eastAsiaTheme="minorEastAsia" w:hAnsiTheme="minorEastAsia" w:cs="함초롬바탕"/>
          <w:color w:val="833C0B" w:themeColor="accent2" w:themeShade="80"/>
          <w:sz w:val="22"/>
          <w:szCs w:val="22"/>
        </w:rPr>
      </w:pPr>
      <w:r w:rsidRPr="00A95677">
        <w:rPr>
          <w:rFonts w:asciiTheme="minorEastAsia" w:eastAsiaTheme="minorEastAsia" w:hAnsiTheme="minorEastAsia" w:cs="함초롬바탕"/>
          <w:b/>
          <w:bCs/>
          <w:color w:val="833C0B" w:themeColor="accent2" w:themeShade="80"/>
          <w:sz w:val="28"/>
          <w:szCs w:val="28"/>
        </w:rPr>
        <w:t>◆ 문의처 </w:t>
      </w:r>
    </w:p>
    <w:p w:rsidR="00412493" w:rsidRPr="00A95677" w:rsidRDefault="00E777B0" w:rsidP="00BA4551">
      <w:pPr>
        <w:pStyle w:val="a3"/>
        <w:shd w:val="clear" w:color="auto" w:fill="FFFFFF"/>
        <w:spacing w:line="276" w:lineRule="auto"/>
        <w:rPr>
          <w:rFonts w:asciiTheme="minorEastAsia" w:eastAsiaTheme="minorEastAsia" w:hAnsiTheme="minorEastAsia" w:cs="함초롬바탕"/>
          <w:color w:val="202124"/>
          <w:sz w:val="22"/>
          <w:szCs w:val="22"/>
        </w:rPr>
      </w:pPr>
      <w:r w:rsidRPr="00A95677">
        <w:rPr>
          <w:rFonts w:asciiTheme="minorEastAsia" w:eastAsiaTheme="minorEastAsia" w:hAnsiTheme="minorEastAsia" w:cs="함초롬바탕"/>
          <w:color w:val="000000" w:themeColor="text1"/>
          <w:sz w:val="22"/>
          <w:szCs w:val="22"/>
        </w:rPr>
        <w:t>2027dongwhaart@gmail.com</w:t>
      </w:r>
      <w:r w:rsidRPr="00A95677">
        <w:rPr>
          <w:rFonts w:asciiTheme="minorEastAsia" w:eastAsiaTheme="minorEastAsia" w:hAnsiTheme="minorEastAsia" w:cs="함초롬바탕"/>
          <w:color w:val="0070C0"/>
          <w:sz w:val="22"/>
          <w:szCs w:val="22"/>
        </w:rPr>
        <w:br/>
      </w:r>
      <w:r w:rsidR="005C6BF4" w:rsidRPr="00A95677">
        <w:rPr>
          <w:rFonts w:asciiTheme="minorEastAsia" w:eastAsiaTheme="minorEastAsia" w:hAnsiTheme="minorEastAsia" w:cs="함초롬바탕"/>
          <w:color w:val="202124"/>
          <w:sz w:val="22"/>
          <w:szCs w:val="22"/>
        </w:rPr>
        <w:t>전화 문의는 받지 않습니다</w:t>
      </w:r>
      <w:r w:rsidRPr="00A95677">
        <w:rPr>
          <w:rFonts w:asciiTheme="minorEastAsia" w:eastAsiaTheme="minorEastAsia" w:hAnsiTheme="minorEastAsia" w:cs="함초롬바탕"/>
          <w:color w:val="202124"/>
          <w:sz w:val="22"/>
          <w:szCs w:val="22"/>
        </w:rPr>
        <w:t>.</w:t>
      </w:r>
    </w:p>
    <w:p w:rsidR="00AE5875" w:rsidRPr="00A95677" w:rsidRDefault="005C6BF4" w:rsidP="00BA4551">
      <w:pPr>
        <w:spacing w:line="276" w:lineRule="auto"/>
        <w:rPr>
          <w:rFonts w:asciiTheme="minorEastAsia" w:eastAsiaTheme="minorEastAsia" w:hAnsiTheme="minorEastAsia" w:cs="함초롬바탕"/>
          <w:b/>
          <w:bCs/>
          <w:color w:val="0000FF"/>
          <w:sz w:val="28"/>
          <w:szCs w:val="28"/>
        </w:rPr>
      </w:pPr>
      <w:r w:rsidRPr="00A95677">
        <w:rPr>
          <w:rFonts w:asciiTheme="minorEastAsia" w:eastAsiaTheme="minorEastAsia" w:hAnsiTheme="minorEastAsia" w:cs="함초롬바탕" w:hint="eastAsia"/>
          <w:b/>
          <w:bCs/>
          <w:color w:val="833C0B" w:themeColor="accent2" w:themeShade="80"/>
          <w:sz w:val="28"/>
          <w:szCs w:val="28"/>
        </w:rPr>
        <w:t>주최</w:t>
      </w:r>
      <w:r w:rsidR="00A95677" w:rsidRPr="00A95677">
        <w:rPr>
          <w:rFonts w:asciiTheme="minorEastAsia" w:eastAsiaTheme="minorEastAsia" w:hAnsiTheme="minorEastAsia" w:cs="함초롬바탕" w:hint="eastAsia"/>
          <w:b/>
          <w:bCs/>
          <w:color w:val="833C0B" w:themeColor="accent2" w:themeShade="80"/>
          <w:sz w:val="28"/>
          <w:szCs w:val="28"/>
        </w:rPr>
        <w:t xml:space="preserve"> </w:t>
      </w:r>
      <w:r w:rsidR="00412493" w:rsidRPr="00A95677">
        <w:rPr>
          <w:rFonts w:asciiTheme="minorEastAsia" w:eastAsiaTheme="minorEastAsia" w:hAnsiTheme="minorEastAsia" w:cs="함초롬바탕" w:hint="eastAsia"/>
          <w:color w:val="202124"/>
          <w:sz w:val="22"/>
        </w:rPr>
        <w:t>동화약품</w:t>
      </w:r>
      <w:r w:rsidR="00412493" w:rsidRPr="00A95677">
        <w:rPr>
          <w:rFonts w:asciiTheme="minorEastAsia" w:eastAsiaTheme="minorEastAsia" w:hAnsiTheme="minorEastAsia" w:cs="함초롬바탕"/>
          <w:color w:val="202124"/>
          <w:sz w:val="22"/>
        </w:rPr>
        <w:t>㈜</w:t>
      </w:r>
    </w:p>
    <w:p w:rsidR="00D26889" w:rsidRPr="00A95677" w:rsidRDefault="00412493" w:rsidP="00BA4551">
      <w:pPr>
        <w:spacing w:line="276" w:lineRule="auto"/>
        <w:rPr>
          <w:rFonts w:asciiTheme="minorEastAsia" w:eastAsiaTheme="minorEastAsia" w:hAnsiTheme="minorEastAsia" w:cs="함초롬바탕"/>
          <w:color w:val="202124"/>
          <w:sz w:val="22"/>
        </w:rPr>
      </w:pPr>
      <w:r w:rsidRPr="00A95677">
        <w:rPr>
          <w:rFonts w:asciiTheme="minorEastAsia" w:eastAsiaTheme="minorEastAsia" w:hAnsiTheme="minorEastAsia" w:cs="함초롬바탕" w:hint="eastAsia"/>
          <w:b/>
          <w:bCs/>
          <w:color w:val="833C0B" w:themeColor="accent2" w:themeShade="80"/>
          <w:sz w:val="28"/>
          <w:szCs w:val="28"/>
        </w:rPr>
        <w:t>기획</w:t>
      </w:r>
      <w:r w:rsidR="00A95677" w:rsidRPr="00A95677">
        <w:rPr>
          <w:rFonts w:asciiTheme="minorEastAsia" w:eastAsiaTheme="minorEastAsia" w:hAnsiTheme="minorEastAsia" w:cs="함초롬바탕" w:hint="eastAsia"/>
          <w:b/>
          <w:bCs/>
          <w:color w:val="833C0B" w:themeColor="accent2" w:themeShade="80"/>
          <w:sz w:val="28"/>
          <w:szCs w:val="28"/>
        </w:rPr>
        <w:t xml:space="preserve"> </w:t>
      </w:r>
      <w:r w:rsidRPr="00A95677">
        <w:rPr>
          <w:rFonts w:asciiTheme="minorEastAsia" w:eastAsiaTheme="minorEastAsia" w:hAnsiTheme="minorEastAsia" w:cs="함초롬바탕" w:hint="eastAsia"/>
          <w:color w:val="202124"/>
          <w:sz w:val="22"/>
        </w:rPr>
        <w:t>오르앤아트</w:t>
      </w:r>
    </w:p>
    <w:sectPr w:rsidR="00D26889" w:rsidRPr="00A95677" w:rsidSect="00240B70">
      <w:pgSz w:w="11906" w:h="16838"/>
      <w:pgMar w:top="1701" w:right="1440" w:bottom="1440" w:left="1440" w:header="851" w:footer="99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677" w:rsidRDefault="00A95677" w:rsidP="00A95677">
      <w:pPr>
        <w:spacing w:after="0" w:line="240" w:lineRule="auto"/>
      </w:pPr>
      <w:r>
        <w:separator/>
      </w:r>
    </w:p>
  </w:endnote>
  <w:endnote w:type="continuationSeparator" w:id="0">
    <w:p w:rsidR="00A95677" w:rsidRDefault="00A95677" w:rsidP="00A95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함초롬바탕">
    <w:panose1 w:val="02030604000101010101"/>
    <w:charset w:val="81"/>
    <w:family w:val="roman"/>
    <w:pitch w:val="variable"/>
    <w:sig w:usb0="F7002EFF" w:usb1="19DFFFFF" w:usb2="001BFDD7" w:usb3="00000000" w:csb0="001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677" w:rsidRDefault="00A95677" w:rsidP="00A95677">
      <w:pPr>
        <w:spacing w:after="0" w:line="240" w:lineRule="auto"/>
      </w:pPr>
      <w:r>
        <w:separator/>
      </w:r>
    </w:p>
  </w:footnote>
  <w:footnote w:type="continuationSeparator" w:id="0">
    <w:p w:rsidR="00A95677" w:rsidRDefault="00A95677" w:rsidP="00A956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7FF780"/>
    <w:multiLevelType w:val="hybridMultilevel"/>
    <w:tmpl w:val="C540DF96"/>
    <w:lvl w:ilvl="0" w:tplc="0409006C">
      <w:start w:val="1"/>
      <w:numFmt w:val="bullet"/>
      <w:lvlText w:val=""/>
      <w:lvlJc w:val="left"/>
      <w:pPr>
        <w:ind w:left="800" w:hanging="400"/>
      </w:pPr>
      <w:rPr>
        <w:rFonts w:ascii="Wingdings" w:hAnsi="Wingdings" w:hint="default"/>
      </w:rPr>
    </w:lvl>
    <w:lvl w:ilvl="1" w:tplc="0409006E">
      <w:start w:val="1"/>
      <w:numFmt w:val="bullet"/>
      <w:lvlText w:val=""/>
      <w:lvlJc w:val="left"/>
      <w:pPr>
        <w:ind w:left="1200" w:hanging="400"/>
      </w:pPr>
      <w:rPr>
        <w:rFonts w:ascii="Wingdings" w:hAnsi="Wingdings" w:hint="default"/>
      </w:rPr>
    </w:lvl>
    <w:lvl w:ilvl="2" w:tplc="04090075">
      <w:start w:val="1"/>
      <w:numFmt w:val="bullet"/>
      <w:lvlText w:val=""/>
      <w:lvlJc w:val="left"/>
      <w:pPr>
        <w:ind w:left="1600" w:hanging="400"/>
      </w:pPr>
      <w:rPr>
        <w:rFonts w:ascii="Wingdings" w:hAnsi="Wingdings" w:hint="default"/>
      </w:rPr>
    </w:lvl>
    <w:lvl w:ilvl="3" w:tplc="0409006C">
      <w:start w:val="1"/>
      <w:numFmt w:val="bullet"/>
      <w:lvlText w:val=""/>
      <w:lvlJc w:val="left"/>
      <w:pPr>
        <w:ind w:left="2000" w:hanging="400"/>
      </w:pPr>
      <w:rPr>
        <w:rFonts w:ascii="Wingdings" w:hAnsi="Wingdings" w:hint="default"/>
      </w:rPr>
    </w:lvl>
    <w:lvl w:ilvl="4" w:tplc="0409006E">
      <w:start w:val="1"/>
      <w:numFmt w:val="bullet"/>
      <w:lvlText w:val=""/>
      <w:lvlJc w:val="left"/>
      <w:pPr>
        <w:ind w:left="2400" w:hanging="400"/>
      </w:pPr>
      <w:rPr>
        <w:rFonts w:ascii="Wingdings" w:hAnsi="Wingdings" w:hint="default"/>
      </w:rPr>
    </w:lvl>
    <w:lvl w:ilvl="5" w:tplc="04090075">
      <w:start w:val="1"/>
      <w:numFmt w:val="bullet"/>
      <w:lvlText w:val=""/>
      <w:lvlJc w:val="left"/>
      <w:pPr>
        <w:ind w:left="2800" w:hanging="400"/>
      </w:pPr>
      <w:rPr>
        <w:rFonts w:ascii="Wingdings" w:hAnsi="Wingdings" w:hint="default"/>
      </w:rPr>
    </w:lvl>
    <w:lvl w:ilvl="6" w:tplc="0409006C">
      <w:start w:val="1"/>
      <w:numFmt w:val="bullet"/>
      <w:lvlText w:val=""/>
      <w:lvlJc w:val="left"/>
      <w:pPr>
        <w:ind w:left="3200" w:hanging="400"/>
      </w:pPr>
      <w:rPr>
        <w:rFonts w:ascii="Wingdings" w:hAnsi="Wingdings" w:hint="default"/>
      </w:rPr>
    </w:lvl>
    <w:lvl w:ilvl="7" w:tplc="0409006E">
      <w:start w:val="1"/>
      <w:numFmt w:val="bullet"/>
      <w:lvlText w:val=""/>
      <w:lvlJc w:val="left"/>
      <w:pPr>
        <w:ind w:left="3600" w:hanging="400"/>
      </w:pPr>
      <w:rPr>
        <w:rFonts w:ascii="Wingdings" w:hAnsi="Wingdings" w:hint="default"/>
      </w:rPr>
    </w:lvl>
    <w:lvl w:ilvl="8" w:tplc="04090075">
      <w:start w:val="1"/>
      <w:numFmt w:val="bullet"/>
      <w:lvlText w:val=""/>
      <w:lvlJc w:val="left"/>
      <w:pPr>
        <w:ind w:left="4000" w:hanging="400"/>
      </w:pPr>
      <w:rPr>
        <w:rFonts w:ascii="Wingdings" w:hAnsi="Wingdings" w:hint="default"/>
      </w:rPr>
    </w:lvl>
  </w:abstractNum>
  <w:abstractNum w:abstractNumId="1">
    <w:nsid w:val="FFFF7320"/>
    <w:multiLevelType w:val="hybridMultilevel"/>
    <w:tmpl w:val="FA54F034"/>
    <w:lvl w:ilvl="0" w:tplc="0409006C">
      <w:start w:val="1"/>
      <w:numFmt w:val="bullet"/>
      <w:lvlText w:val=""/>
      <w:lvlJc w:val="left"/>
      <w:pPr>
        <w:ind w:left="800" w:hanging="400"/>
      </w:pPr>
      <w:rPr>
        <w:rFonts w:ascii="Wingdings" w:hAnsi="Wingdings" w:hint="default"/>
      </w:rPr>
    </w:lvl>
    <w:lvl w:ilvl="1" w:tplc="0409006E">
      <w:start w:val="1"/>
      <w:numFmt w:val="bullet"/>
      <w:lvlText w:val=""/>
      <w:lvlJc w:val="left"/>
      <w:pPr>
        <w:ind w:left="1200" w:hanging="400"/>
      </w:pPr>
      <w:rPr>
        <w:rFonts w:ascii="Wingdings" w:hAnsi="Wingdings" w:hint="default"/>
      </w:rPr>
    </w:lvl>
    <w:lvl w:ilvl="2" w:tplc="04090075">
      <w:start w:val="1"/>
      <w:numFmt w:val="bullet"/>
      <w:lvlText w:val=""/>
      <w:lvlJc w:val="left"/>
      <w:pPr>
        <w:ind w:left="1600" w:hanging="400"/>
      </w:pPr>
      <w:rPr>
        <w:rFonts w:ascii="Wingdings" w:hAnsi="Wingdings" w:hint="default"/>
      </w:rPr>
    </w:lvl>
    <w:lvl w:ilvl="3" w:tplc="0409006C">
      <w:start w:val="1"/>
      <w:numFmt w:val="bullet"/>
      <w:lvlText w:val=""/>
      <w:lvlJc w:val="left"/>
      <w:pPr>
        <w:ind w:left="2000" w:hanging="400"/>
      </w:pPr>
      <w:rPr>
        <w:rFonts w:ascii="Wingdings" w:hAnsi="Wingdings" w:hint="default"/>
      </w:rPr>
    </w:lvl>
    <w:lvl w:ilvl="4" w:tplc="0409006E">
      <w:start w:val="1"/>
      <w:numFmt w:val="bullet"/>
      <w:lvlText w:val=""/>
      <w:lvlJc w:val="left"/>
      <w:pPr>
        <w:ind w:left="2400" w:hanging="400"/>
      </w:pPr>
      <w:rPr>
        <w:rFonts w:ascii="Wingdings" w:hAnsi="Wingdings" w:hint="default"/>
      </w:rPr>
    </w:lvl>
    <w:lvl w:ilvl="5" w:tplc="04090075">
      <w:start w:val="1"/>
      <w:numFmt w:val="bullet"/>
      <w:lvlText w:val=""/>
      <w:lvlJc w:val="left"/>
      <w:pPr>
        <w:ind w:left="2800" w:hanging="400"/>
      </w:pPr>
      <w:rPr>
        <w:rFonts w:ascii="Wingdings" w:hAnsi="Wingdings" w:hint="default"/>
      </w:rPr>
    </w:lvl>
    <w:lvl w:ilvl="6" w:tplc="0409006C">
      <w:start w:val="1"/>
      <w:numFmt w:val="bullet"/>
      <w:lvlText w:val=""/>
      <w:lvlJc w:val="left"/>
      <w:pPr>
        <w:ind w:left="3200" w:hanging="400"/>
      </w:pPr>
      <w:rPr>
        <w:rFonts w:ascii="Wingdings" w:hAnsi="Wingdings" w:hint="default"/>
      </w:rPr>
    </w:lvl>
    <w:lvl w:ilvl="7" w:tplc="0409006E">
      <w:start w:val="1"/>
      <w:numFmt w:val="bullet"/>
      <w:lvlText w:val=""/>
      <w:lvlJc w:val="left"/>
      <w:pPr>
        <w:ind w:left="3600" w:hanging="400"/>
      </w:pPr>
      <w:rPr>
        <w:rFonts w:ascii="Wingdings" w:hAnsi="Wingdings" w:hint="default"/>
      </w:rPr>
    </w:lvl>
    <w:lvl w:ilvl="8" w:tplc="04090075">
      <w:start w:val="1"/>
      <w:numFmt w:val="bullet"/>
      <w:lvlText w:val=""/>
      <w:lvlJc w:val="left"/>
      <w:pPr>
        <w:ind w:left="4000" w:hanging="400"/>
      </w:pPr>
      <w:rPr>
        <w:rFonts w:ascii="Wingdings" w:hAnsi="Wingdings" w:hint="default"/>
      </w:rPr>
    </w:lvl>
  </w:abstractNum>
  <w:abstractNum w:abstractNumId="2">
    <w:nsid w:val="08641AE3"/>
    <w:multiLevelType w:val="hybridMultilevel"/>
    <w:tmpl w:val="75D2927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B5F34"/>
    <w:multiLevelType w:val="hybridMultilevel"/>
    <w:tmpl w:val="AA94A1BC"/>
    <w:lvl w:ilvl="0" w:tplc="915E35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8D36FAC"/>
    <w:multiLevelType w:val="hybridMultilevel"/>
    <w:tmpl w:val="CAEC6122"/>
    <w:lvl w:ilvl="0" w:tplc="0409000F">
      <w:start w:val="1"/>
      <w:numFmt w:val="decimal"/>
      <w:lvlText w:val="%1."/>
      <w:lvlJc w:val="left"/>
      <w:pPr>
        <w:ind w:left="800" w:hanging="400"/>
      </w:pPr>
      <w:rPr>
        <w:rFonts w:hint="default"/>
      </w:rPr>
    </w:lvl>
    <w:lvl w:ilvl="1" w:tplc="0409006E">
      <w:start w:val="1"/>
      <w:numFmt w:val="bullet"/>
      <w:lvlText w:val=""/>
      <w:lvlJc w:val="left"/>
      <w:pPr>
        <w:ind w:left="1200" w:hanging="400"/>
      </w:pPr>
      <w:rPr>
        <w:rFonts w:ascii="Wingdings" w:hAnsi="Wingdings" w:hint="default"/>
      </w:rPr>
    </w:lvl>
    <w:lvl w:ilvl="2" w:tplc="04090075">
      <w:start w:val="1"/>
      <w:numFmt w:val="bullet"/>
      <w:lvlText w:val=""/>
      <w:lvlJc w:val="left"/>
      <w:pPr>
        <w:ind w:left="1600" w:hanging="400"/>
      </w:pPr>
      <w:rPr>
        <w:rFonts w:ascii="Wingdings" w:hAnsi="Wingdings" w:hint="default"/>
      </w:rPr>
    </w:lvl>
    <w:lvl w:ilvl="3" w:tplc="0409006C">
      <w:start w:val="1"/>
      <w:numFmt w:val="bullet"/>
      <w:lvlText w:val=""/>
      <w:lvlJc w:val="left"/>
      <w:pPr>
        <w:ind w:left="2000" w:hanging="400"/>
      </w:pPr>
      <w:rPr>
        <w:rFonts w:ascii="Wingdings" w:hAnsi="Wingdings" w:hint="default"/>
      </w:rPr>
    </w:lvl>
    <w:lvl w:ilvl="4" w:tplc="0409006E">
      <w:start w:val="1"/>
      <w:numFmt w:val="bullet"/>
      <w:lvlText w:val=""/>
      <w:lvlJc w:val="left"/>
      <w:pPr>
        <w:ind w:left="2400" w:hanging="400"/>
      </w:pPr>
      <w:rPr>
        <w:rFonts w:ascii="Wingdings" w:hAnsi="Wingdings" w:hint="default"/>
      </w:rPr>
    </w:lvl>
    <w:lvl w:ilvl="5" w:tplc="04090075">
      <w:start w:val="1"/>
      <w:numFmt w:val="bullet"/>
      <w:lvlText w:val=""/>
      <w:lvlJc w:val="left"/>
      <w:pPr>
        <w:ind w:left="2800" w:hanging="400"/>
      </w:pPr>
      <w:rPr>
        <w:rFonts w:ascii="Wingdings" w:hAnsi="Wingdings" w:hint="default"/>
      </w:rPr>
    </w:lvl>
    <w:lvl w:ilvl="6" w:tplc="0409006C">
      <w:start w:val="1"/>
      <w:numFmt w:val="bullet"/>
      <w:lvlText w:val=""/>
      <w:lvlJc w:val="left"/>
      <w:pPr>
        <w:ind w:left="3200" w:hanging="400"/>
      </w:pPr>
      <w:rPr>
        <w:rFonts w:ascii="Wingdings" w:hAnsi="Wingdings" w:hint="default"/>
      </w:rPr>
    </w:lvl>
    <w:lvl w:ilvl="7" w:tplc="0409006E">
      <w:start w:val="1"/>
      <w:numFmt w:val="bullet"/>
      <w:lvlText w:val=""/>
      <w:lvlJc w:val="left"/>
      <w:pPr>
        <w:ind w:left="3600" w:hanging="400"/>
      </w:pPr>
      <w:rPr>
        <w:rFonts w:ascii="Wingdings" w:hAnsi="Wingdings" w:hint="default"/>
      </w:rPr>
    </w:lvl>
    <w:lvl w:ilvl="8" w:tplc="04090075">
      <w:start w:val="1"/>
      <w:numFmt w:val="bullet"/>
      <w:lvlText w:val=""/>
      <w:lvlJc w:val="left"/>
      <w:pPr>
        <w:ind w:left="4000" w:hanging="400"/>
      </w:pPr>
      <w:rPr>
        <w:rFonts w:ascii="Wingdings" w:hAnsi="Wingdings" w:hint="default"/>
      </w:rPr>
    </w:lvl>
  </w:abstractNum>
  <w:abstractNum w:abstractNumId="5">
    <w:nsid w:val="2FC01E6C"/>
    <w:multiLevelType w:val="hybridMultilevel"/>
    <w:tmpl w:val="A68CB4F2"/>
    <w:lvl w:ilvl="0" w:tplc="0409000F">
      <w:start w:val="1"/>
      <w:numFmt w:val="decimal"/>
      <w:lvlText w:val="%1."/>
      <w:lvlJc w:val="left"/>
      <w:pPr>
        <w:ind w:left="800" w:hanging="400"/>
      </w:pPr>
      <w:rPr>
        <w:rFonts w:hint="default"/>
      </w:rPr>
    </w:lvl>
    <w:lvl w:ilvl="1" w:tplc="0409006E">
      <w:start w:val="1"/>
      <w:numFmt w:val="bullet"/>
      <w:lvlText w:val=""/>
      <w:lvlJc w:val="left"/>
      <w:pPr>
        <w:ind w:left="1200" w:hanging="400"/>
      </w:pPr>
      <w:rPr>
        <w:rFonts w:ascii="Wingdings" w:hAnsi="Wingdings" w:hint="default"/>
      </w:rPr>
    </w:lvl>
    <w:lvl w:ilvl="2" w:tplc="04090075">
      <w:start w:val="1"/>
      <w:numFmt w:val="bullet"/>
      <w:lvlText w:val=""/>
      <w:lvlJc w:val="left"/>
      <w:pPr>
        <w:ind w:left="1600" w:hanging="400"/>
      </w:pPr>
      <w:rPr>
        <w:rFonts w:ascii="Wingdings" w:hAnsi="Wingdings" w:hint="default"/>
      </w:rPr>
    </w:lvl>
    <w:lvl w:ilvl="3" w:tplc="0409006C">
      <w:start w:val="1"/>
      <w:numFmt w:val="bullet"/>
      <w:lvlText w:val=""/>
      <w:lvlJc w:val="left"/>
      <w:pPr>
        <w:ind w:left="2000" w:hanging="400"/>
      </w:pPr>
      <w:rPr>
        <w:rFonts w:ascii="Wingdings" w:hAnsi="Wingdings" w:hint="default"/>
      </w:rPr>
    </w:lvl>
    <w:lvl w:ilvl="4" w:tplc="0409006E">
      <w:start w:val="1"/>
      <w:numFmt w:val="bullet"/>
      <w:lvlText w:val=""/>
      <w:lvlJc w:val="left"/>
      <w:pPr>
        <w:ind w:left="2400" w:hanging="400"/>
      </w:pPr>
      <w:rPr>
        <w:rFonts w:ascii="Wingdings" w:hAnsi="Wingdings" w:hint="default"/>
      </w:rPr>
    </w:lvl>
    <w:lvl w:ilvl="5" w:tplc="04090075">
      <w:start w:val="1"/>
      <w:numFmt w:val="bullet"/>
      <w:lvlText w:val=""/>
      <w:lvlJc w:val="left"/>
      <w:pPr>
        <w:ind w:left="2800" w:hanging="400"/>
      </w:pPr>
      <w:rPr>
        <w:rFonts w:ascii="Wingdings" w:hAnsi="Wingdings" w:hint="default"/>
      </w:rPr>
    </w:lvl>
    <w:lvl w:ilvl="6" w:tplc="0409006C">
      <w:start w:val="1"/>
      <w:numFmt w:val="bullet"/>
      <w:lvlText w:val=""/>
      <w:lvlJc w:val="left"/>
      <w:pPr>
        <w:ind w:left="3200" w:hanging="400"/>
      </w:pPr>
      <w:rPr>
        <w:rFonts w:ascii="Wingdings" w:hAnsi="Wingdings" w:hint="default"/>
      </w:rPr>
    </w:lvl>
    <w:lvl w:ilvl="7" w:tplc="0409006E">
      <w:start w:val="1"/>
      <w:numFmt w:val="bullet"/>
      <w:lvlText w:val=""/>
      <w:lvlJc w:val="left"/>
      <w:pPr>
        <w:ind w:left="3600" w:hanging="400"/>
      </w:pPr>
      <w:rPr>
        <w:rFonts w:ascii="Wingdings" w:hAnsi="Wingdings" w:hint="default"/>
      </w:rPr>
    </w:lvl>
    <w:lvl w:ilvl="8" w:tplc="04090075">
      <w:start w:val="1"/>
      <w:numFmt w:val="bullet"/>
      <w:lvlText w:val=""/>
      <w:lvlJc w:val="left"/>
      <w:pPr>
        <w:ind w:left="4000" w:hanging="400"/>
      </w:pPr>
      <w:rPr>
        <w:rFonts w:ascii="Wingdings" w:hAnsi="Wingdings" w:hint="default"/>
      </w:rPr>
    </w:lvl>
  </w:abstractNum>
  <w:abstractNum w:abstractNumId="6">
    <w:nsid w:val="34F67F93"/>
    <w:multiLevelType w:val="multilevel"/>
    <w:tmpl w:val="F1724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F822F1D"/>
    <w:multiLevelType w:val="multilevel"/>
    <w:tmpl w:val="4A502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4524ADF"/>
    <w:multiLevelType w:val="hybridMultilevel"/>
    <w:tmpl w:val="08A2811E"/>
    <w:lvl w:ilvl="0" w:tplc="04090001">
      <w:start w:val="1"/>
      <w:numFmt w:val="bullet"/>
      <w:lvlText w:val=""/>
      <w:lvlJc w:val="left"/>
      <w:pPr>
        <w:ind w:left="800" w:hanging="400"/>
      </w:pPr>
      <w:rPr>
        <w:rFonts w:ascii="Wingdings" w:hAnsi="Wingdings" w:hint="default"/>
      </w:rPr>
    </w:lvl>
    <w:lvl w:ilvl="1" w:tplc="0409006E">
      <w:start w:val="1"/>
      <w:numFmt w:val="bullet"/>
      <w:lvlText w:val=""/>
      <w:lvlJc w:val="left"/>
      <w:pPr>
        <w:ind w:left="1200" w:hanging="400"/>
      </w:pPr>
      <w:rPr>
        <w:rFonts w:ascii="Wingdings" w:hAnsi="Wingdings" w:hint="default"/>
      </w:rPr>
    </w:lvl>
    <w:lvl w:ilvl="2" w:tplc="04090075">
      <w:start w:val="1"/>
      <w:numFmt w:val="bullet"/>
      <w:lvlText w:val=""/>
      <w:lvlJc w:val="left"/>
      <w:pPr>
        <w:ind w:left="1600" w:hanging="400"/>
      </w:pPr>
      <w:rPr>
        <w:rFonts w:ascii="Wingdings" w:hAnsi="Wingdings" w:hint="default"/>
      </w:rPr>
    </w:lvl>
    <w:lvl w:ilvl="3" w:tplc="0409006C">
      <w:start w:val="1"/>
      <w:numFmt w:val="bullet"/>
      <w:lvlText w:val=""/>
      <w:lvlJc w:val="left"/>
      <w:pPr>
        <w:ind w:left="2000" w:hanging="400"/>
      </w:pPr>
      <w:rPr>
        <w:rFonts w:ascii="Wingdings" w:hAnsi="Wingdings" w:hint="default"/>
      </w:rPr>
    </w:lvl>
    <w:lvl w:ilvl="4" w:tplc="0409006E">
      <w:start w:val="1"/>
      <w:numFmt w:val="bullet"/>
      <w:lvlText w:val=""/>
      <w:lvlJc w:val="left"/>
      <w:pPr>
        <w:ind w:left="2400" w:hanging="400"/>
      </w:pPr>
      <w:rPr>
        <w:rFonts w:ascii="Wingdings" w:hAnsi="Wingdings" w:hint="default"/>
      </w:rPr>
    </w:lvl>
    <w:lvl w:ilvl="5" w:tplc="04090075">
      <w:start w:val="1"/>
      <w:numFmt w:val="bullet"/>
      <w:lvlText w:val=""/>
      <w:lvlJc w:val="left"/>
      <w:pPr>
        <w:ind w:left="2800" w:hanging="400"/>
      </w:pPr>
      <w:rPr>
        <w:rFonts w:ascii="Wingdings" w:hAnsi="Wingdings" w:hint="default"/>
      </w:rPr>
    </w:lvl>
    <w:lvl w:ilvl="6" w:tplc="0409006C">
      <w:start w:val="1"/>
      <w:numFmt w:val="bullet"/>
      <w:lvlText w:val=""/>
      <w:lvlJc w:val="left"/>
      <w:pPr>
        <w:ind w:left="3200" w:hanging="400"/>
      </w:pPr>
      <w:rPr>
        <w:rFonts w:ascii="Wingdings" w:hAnsi="Wingdings" w:hint="default"/>
      </w:rPr>
    </w:lvl>
    <w:lvl w:ilvl="7" w:tplc="0409006E">
      <w:start w:val="1"/>
      <w:numFmt w:val="bullet"/>
      <w:lvlText w:val=""/>
      <w:lvlJc w:val="left"/>
      <w:pPr>
        <w:ind w:left="3600" w:hanging="400"/>
      </w:pPr>
      <w:rPr>
        <w:rFonts w:ascii="Wingdings" w:hAnsi="Wingdings" w:hint="default"/>
      </w:rPr>
    </w:lvl>
    <w:lvl w:ilvl="8" w:tplc="04090075">
      <w:start w:val="1"/>
      <w:numFmt w:val="bullet"/>
      <w:lvlText w:val=""/>
      <w:lvlJc w:val="left"/>
      <w:pPr>
        <w:ind w:left="4000" w:hanging="400"/>
      </w:pPr>
      <w:rPr>
        <w:rFonts w:ascii="Wingdings" w:hAnsi="Wingdings" w:hint="default"/>
      </w:rPr>
    </w:lvl>
  </w:abstractNum>
  <w:abstractNum w:abstractNumId="9">
    <w:nsid w:val="7FFFFF40"/>
    <w:multiLevelType w:val="hybridMultilevel"/>
    <w:tmpl w:val="E0F83428"/>
    <w:lvl w:ilvl="0" w:tplc="0409006C">
      <w:start w:val="1"/>
      <w:numFmt w:val="bullet"/>
      <w:lvlText w:val=""/>
      <w:lvlJc w:val="left"/>
      <w:pPr>
        <w:ind w:left="800" w:hanging="400"/>
      </w:pPr>
      <w:rPr>
        <w:rFonts w:ascii="Wingdings" w:hAnsi="Wingdings" w:hint="default"/>
      </w:rPr>
    </w:lvl>
    <w:lvl w:ilvl="1" w:tplc="0409006E">
      <w:start w:val="1"/>
      <w:numFmt w:val="bullet"/>
      <w:lvlText w:val=""/>
      <w:lvlJc w:val="left"/>
      <w:pPr>
        <w:ind w:left="1200" w:hanging="400"/>
      </w:pPr>
      <w:rPr>
        <w:rFonts w:ascii="Wingdings" w:hAnsi="Wingdings" w:hint="default"/>
      </w:rPr>
    </w:lvl>
    <w:lvl w:ilvl="2" w:tplc="04090075">
      <w:start w:val="1"/>
      <w:numFmt w:val="bullet"/>
      <w:lvlText w:val=""/>
      <w:lvlJc w:val="left"/>
      <w:pPr>
        <w:ind w:left="1600" w:hanging="400"/>
      </w:pPr>
      <w:rPr>
        <w:rFonts w:ascii="Wingdings" w:hAnsi="Wingdings" w:hint="default"/>
      </w:rPr>
    </w:lvl>
    <w:lvl w:ilvl="3" w:tplc="0409006C">
      <w:start w:val="1"/>
      <w:numFmt w:val="bullet"/>
      <w:lvlText w:val=""/>
      <w:lvlJc w:val="left"/>
      <w:pPr>
        <w:ind w:left="2000" w:hanging="400"/>
      </w:pPr>
      <w:rPr>
        <w:rFonts w:ascii="Wingdings" w:hAnsi="Wingdings" w:hint="default"/>
      </w:rPr>
    </w:lvl>
    <w:lvl w:ilvl="4" w:tplc="0409006E">
      <w:start w:val="1"/>
      <w:numFmt w:val="bullet"/>
      <w:lvlText w:val=""/>
      <w:lvlJc w:val="left"/>
      <w:pPr>
        <w:ind w:left="2400" w:hanging="400"/>
      </w:pPr>
      <w:rPr>
        <w:rFonts w:ascii="Wingdings" w:hAnsi="Wingdings" w:hint="default"/>
      </w:rPr>
    </w:lvl>
    <w:lvl w:ilvl="5" w:tplc="04090075">
      <w:start w:val="1"/>
      <w:numFmt w:val="bullet"/>
      <w:lvlText w:val=""/>
      <w:lvlJc w:val="left"/>
      <w:pPr>
        <w:ind w:left="2800" w:hanging="400"/>
      </w:pPr>
      <w:rPr>
        <w:rFonts w:ascii="Wingdings" w:hAnsi="Wingdings" w:hint="default"/>
      </w:rPr>
    </w:lvl>
    <w:lvl w:ilvl="6" w:tplc="0409006C">
      <w:start w:val="1"/>
      <w:numFmt w:val="bullet"/>
      <w:lvlText w:val=""/>
      <w:lvlJc w:val="left"/>
      <w:pPr>
        <w:ind w:left="3200" w:hanging="400"/>
      </w:pPr>
      <w:rPr>
        <w:rFonts w:ascii="Wingdings" w:hAnsi="Wingdings" w:hint="default"/>
      </w:rPr>
    </w:lvl>
    <w:lvl w:ilvl="7" w:tplc="0409006E">
      <w:start w:val="1"/>
      <w:numFmt w:val="bullet"/>
      <w:lvlText w:val=""/>
      <w:lvlJc w:val="left"/>
      <w:pPr>
        <w:ind w:left="3600" w:hanging="400"/>
      </w:pPr>
      <w:rPr>
        <w:rFonts w:ascii="Wingdings" w:hAnsi="Wingdings" w:hint="default"/>
      </w:rPr>
    </w:lvl>
    <w:lvl w:ilvl="8" w:tplc="04090075">
      <w:start w:val="1"/>
      <w:numFmt w:val="bullet"/>
      <w:lvlText w:val=""/>
      <w:lvlJc w:val="left"/>
      <w:pPr>
        <w:ind w:left="4000" w:hanging="400"/>
      </w:pPr>
      <w:rPr>
        <w:rFonts w:ascii="Wingdings" w:hAnsi="Wingdings" w:hint="default"/>
      </w:rPr>
    </w:lvl>
  </w:abstractNum>
  <w:num w:numId="1">
    <w:abstractNumId w:val="0"/>
  </w:num>
  <w:num w:numId="2">
    <w:abstractNumId w:val="9"/>
  </w:num>
  <w:num w:numId="3">
    <w:abstractNumId w:val="1"/>
  </w:num>
  <w:num w:numId="4">
    <w:abstractNumId w:val="7"/>
  </w:num>
  <w:num w:numId="5">
    <w:abstractNumId w:val="6"/>
  </w:num>
  <w:num w:numId="6">
    <w:abstractNumId w:val="2"/>
  </w:num>
  <w:num w:numId="7">
    <w:abstractNumId w:val="5"/>
  </w:num>
  <w:num w:numId="8">
    <w:abstractNumId w:val="8"/>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hideGrammaticalErrors/>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C6BF4"/>
    <w:rsid w:val="00011164"/>
    <w:rsid w:val="000138EA"/>
    <w:rsid w:val="00156ECE"/>
    <w:rsid w:val="00162A2F"/>
    <w:rsid w:val="001D65C5"/>
    <w:rsid w:val="00240B70"/>
    <w:rsid w:val="00383B24"/>
    <w:rsid w:val="0038420D"/>
    <w:rsid w:val="003B79DC"/>
    <w:rsid w:val="003C4BC2"/>
    <w:rsid w:val="00412493"/>
    <w:rsid w:val="005637C2"/>
    <w:rsid w:val="00572688"/>
    <w:rsid w:val="005B5B29"/>
    <w:rsid w:val="005C6BF4"/>
    <w:rsid w:val="00690CFD"/>
    <w:rsid w:val="00717D6F"/>
    <w:rsid w:val="00765FCC"/>
    <w:rsid w:val="00776B38"/>
    <w:rsid w:val="007A6F2E"/>
    <w:rsid w:val="008D62D4"/>
    <w:rsid w:val="0097758D"/>
    <w:rsid w:val="00991BFF"/>
    <w:rsid w:val="009A17F9"/>
    <w:rsid w:val="009B2213"/>
    <w:rsid w:val="00A95677"/>
    <w:rsid w:val="00AE5875"/>
    <w:rsid w:val="00B10AD8"/>
    <w:rsid w:val="00BA4551"/>
    <w:rsid w:val="00C46FA0"/>
    <w:rsid w:val="00C846C4"/>
    <w:rsid w:val="00CD6710"/>
    <w:rsid w:val="00D26889"/>
    <w:rsid w:val="00D572C3"/>
    <w:rsid w:val="00E7009C"/>
    <w:rsid w:val="00E777B0"/>
  </w:rsids>
  <m:mathPr>
    <m:mathFont m:val="Cambria Math"/>
    <m:brkBin m:val="before"/>
    <m:brkBinSub m:val="--"/>
    <m:smallFrac/>
    <m:dispDef/>
    <m:lMargin m:val="0"/>
    <m:rMargin m:val="0"/>
    <m:defJc m:val="centerGroup"/>
    <m:wrapIndent m:val="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Arial"/>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7"/>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AD8"/>
    <w:pPr>
      <w:widowControl w:val="0"/>
      <w:wordWrap w:val="0"/>
      <w:autoSpaceDE w:val="0"/>
      <w:autoSpaceDN w:val="0"/>
      <w:spacing w:after="160" w:line="259" w:lineRule="auto"/>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0B7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stit">
    <w:name w:val="stit"/>
    <w:basedOn w:val="a"/>
    <w:rsid w:val="008D62D4"/>
    <w:pPr>
      <w:widowControl/>
      <w:wordWrap/>
      <w:autoSpaceDE/>
      <w:autoSpaceDN/>
      <w:spacing w:before="100" w:beforeAutospacing="1" w:after="100" w:afterAutospacing="1" w:line="240" w:lineRule="auto"/>
      <w:jc w:val="left"/>
    </w:pPr>
    <w:rPr>
      <w:rFonts w:ascii="Times New Roman" w:eastAsia="Times New Roman" w:hAnsi="Times New Roman" w:cs="Times New Roman"/>
      <w:kern w:val="0"/>
      <w:sz w:val="24"/>
      <w:szCs w:val="24"/>
    </w:rPr>
  </w:style>
  <w:style w:type="character" w:styleId="a4">
    <w:name w:val="Hyperlink"/>
    <w:basedOn w:val="a0"/>
    <w:uiPriority w:val="99"/>
    <w:unhideWhenUsed/>
    <w:rsid w:val="008D62D4"/>
    <w:rPr>
      <w:color w:val="0563C1" w:themeColor="hyperlink"/>
      <w:u w:val="single"/>
    </w:rPr>
  </w:style>
  <w:style w:type="paragraph" w:customStyle="1" w:styleId="1">
    <w:name w:val="일반 (웹)1"/>
    <w:basedOn w:val="a"/>
    <w:rsid w:val="00E777B0"/>
    <w:pPr>
      <w:widowControl/>
      <w:wordWrap/>
      <w:autoSpaceDE/>
      <w:spacing w:before="300" w:after="300" w:line="240" w:lineRule="auto"/>
      <w:jc w:val="left"/>
      <w:textAlignment w:val="baseline"/>
    </w:pPr>
    <w:rPr>
      <w:rFonts w:ascii="굴림" w:eastAsia="굴림" w:hAnsi="굴림" w:cs="굴림"/>
      <w:color w:val="000000"/>
      <w:kern w:val="0"/>
      <w:sz w:val="24"/>
      <w:szCs w:val="24"/>
    </w:rPr>
  </w:style>
  <w:style w:type="paragraph" w:styleId="a5">
    <w:name w:val="Balloon Text"/>
    <w:basedOn w:val="a"/>
    <w:link w:val="Char"/>
    <w:uiPriority w:val="99"/>
    <w:semiHidden/>
    <w:unhideWhenUsed/>
    <w:rsid w:val="00A95677"/>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A95677"/>
    <w:rPr>
      <w:rFonts w:asciiTheme="majorHAnsi" w:eastAsiaTheme="majorEastAsia" w:hAnsiTheme="majorHAnsi" w:cstheme="majorBidi"/>
      <w:kern w:val="2"/>
      <w:sz w:val="18"/>
      <w:szCs w:val="18"/>
    </w:rPr>
  </w:style>
  <w:style w:type="paragraph" w:styleId="a6">
    <w:name w:val="header"/>
    <w:basedOn w:val="a"/>
    <w:link w:val="Char0"/>
    <w:uiPriority w:val="99"/>
    <w:unhideWhenUsed/>
    <w:rsid w:val="00A95677"/>
    <w:pPr>
      <w:tabs>
        <w:tab w:val="center" w:pos="4513"/>
        <w:tab w:val="right" w:pos="9026"/>
      </w:tabs>
      <w:snapToGrid w:val="0"/>
    </w:pPr>
  </w:style>
  <w:style w:type="character" w:customStyle="1" w:styleId="Char0">
    <w:name w:val="머리글 Char"/>
    <w:basedOn w:val="a0"/>
    <w:link w:val="a6"/>
    <w:uiPriority w:val="99"/>
    <w:rsid w:val="00A95677"/>
    <w:rPr>
      <w:kern w:val="2"/>
      <w:szCs w:val="22"/>
    </w:rPr>
  </w:style>
  <w:style w:type="paragraph" w:styleId="a7">
    <w:name w:val="footer"/>
    <w:basedOn w:val="a"/>
    <w:link w:val="Char1"/>
    <w:uiPriority w:val="99"/>
    <w:unhideWhenUsed/>
    <w:rsid w:val="00A95677"/>
    <w:pPr>
      <w:tabs>
        <w:tab w:val="center" w:pos="4513"/>
        <w:tab w:val="right" w:pos="9026"/>
      </w:tabs>
      <w:snapToGrid w:val="0"/>
    </w:pPr>
  </w:style>
  <w:style w:type="character" w:customStyle="1" w:styleId="Char1">
    <w:name w:val="바닥글 Char"/>
    <w:basedOn w:val="a0"/>
    <w:link w:val="a7"/>
    <w:uiPriority w:val="99"/>
    <w:rsid w:val="00A95677"/>
    <w:rPr>
      <w:kern w:val="2"/>
      <w:szCs w:val="22"/>
    </w:rPr>
  </w:style>
  <w:style w:type="paragraph" w:customStyle="1" w:styleId="a8">
    <w:name w:val="바탕글"/>
    <w:basedOn w:val="a"/>
    <w:rsid w:val="00BA4551"/>
    <w:pPr>
      <w:spacing w:after="0" w:line="384" w:lineRule="auto"/>
      <w:textAlignment w:val="baseline"/>
    </w:pPr>
    <w:rPr>
      <w:rFonts w:eastAsia="굴림" w:hAnsi="굴림" w:cs="굴림"/>
      <w:color w:val="000000"/>
      <w:kern w:val="0"/>
      <w:szCs w:val="20"/>
    </w:rPr>
  </w:style>
  <w:style w:type="paragraph" w:customStyle="1" w:styleId="2">
    <w:name w:val="일반 (웹)2"/>
    <w:basedOn w:val="a"/>
    <w:rsid w:val="00BA4551"/>
    <w:pPr>
      <w:widowControl/>
      <w:wordWrap/>
      <w:autoSpaceDE/>
      <w:spacing w:before="300" w:after="300" w:line="240" w:lineRule="auto"/>
      <w:jc w:val="left"/>
      <w:textAlignment w:val="baseline"/>
    </w:pPr>
    <w:rPr>
      <w:rFonts w:ascii="굴림" w:eastAsia="굴림" w:hAnsi="굴림" w:cs="굴림"/>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015333">
      <w:bodyDiv w:val="1"/>
      <w:marLeft w:val="0"/>
      <w:marRight w:val="0"/>
      <w:marTop w:val="0"/>
      <w:marBottom w:val="0"/>
      <w:divBdr>
        <w:top w:val="none" w:sz="0" w:space="0" w:color="auto"/>
        <w:left w:val="none" w:sz="0" w:space="0" w:color="auto"/>
        <w:bottom w:val="none" w:sz="0" w:space="0" w:color="auto"/>
        <w:right w:val="none" w:sz="0" w:space="0" w:color="auto"/>
      </w:divBdr>
    </w:div>
    <w:div w:id="294873896">
      <w:bodyDiv w:val="1"/>
      <w:marLeft w:val="0"/>
      <w:marRight w:val="0"/>
      <w:marTop w:val="0"/>
      <w:marBottom w:val="0"/>
      <w:divBdr>
        <w:top w:val="none" w:sz="0" w:space="0" w:color="auto"/>
        <w:left w:val="none" w:sz="0" w:space="0" w:color="auto"/>
        <w:bottom w:val="none" w:sz="0" w:space="0" w:color="auto"/>
        <w:right w:val="none" w:sz="0" w:space="0" w:color="auto"/>
      </w:divBdr>
    </w:div>
    <w:div w:id="430659561">
      <w:bodyDiv w:val="1"/>
      <w:marLeft w:val="0"/>
      <w:marRight w:val="0"/>
      <w:marTop w:val="0"/>
      <w:marBottom w:val="0"/>
      <w:divBdr>
        <w:top w:val="none" w:sz="0" w:space="0" w:color="auto"/>
        <w:left w:val="none" w:sz="0" w:space="0" w:color="auto"/>
        <w:bottom w:val="none" w:sz="0" w:space="0" w:color="auto"/>
        <w:right w:val="none" w:sz="0" w:space="0" w:color="auto"/>
      </w:divBdr>
    </w:div>
    <w:div w:id="483594492">
      <w:bodyDiv w:val="1"/>
      <w:marLeft w:val="0"/>
      <w:marRight w:val="0"/>
      <w:marTop w:val="0"/>
      <w:marBottom w:val="0"/>
      <w:divBdr>
        <w:top w:val="none" w:sz="0" w:space="0" w:color="auto"/>
        <w:left w:val="none" w:sz="0" w:space="0" w:color="auto"/>
        <w:bottom w:val="none" w:sz="0" w:space="0" w:color="auto"/>
        <w:right w:val="none" w:sz="0" w:space="0" w:color="auto"/>
      </w:divBdr>
    </w:div>
    <w:div w:id="823012037">
      <w:bodyDiv w:val="1"/>
      <w:marLeft w:val="0"/>
      <w:marRight w:val="0"/>
      <w:marTop w:val="0"/>
      <w:marBottom w:val="0"/>
      <w:divBdr>
        <w:top w:val="none" w:sz="0" w:space="0" w:color="auto"/>
        <w:left w:val="none" w:sz="0" w:space="0" w:color="auto"/>
        <w:bottom w:val="none" w:sz="0" w:space="0" w:color="auto"/>
        <w:right w:val="none" w:sz="0" w:space="0" w:color="auto"/>
      </w:divBdr>
    </w:div>
    <w:div w:id="832338426">
      <w:bodyDiv w:val="1"/>
      <w:marLeft w:val="0"/>
      <w:marRight w:val="0"/>
      <w:marTop w:val="0"/>
      <w:marBottom w:val="0"/>
      <w:divBdr>
        <w:top w:val="none" w:sz="0" w:space="0" w:color="auto"/>
        <w:left w:val="none" w:sz="0" w:space="0" w:color="auto"/>
        <w:bottom w:val="none" w:sz="0" w:space="0" w:color="auto"/>
        <w:right w:val="none" w:sz="0" w:space="0" w:color="auto"/>
      </w:divBdr>
    </w:div>
    <w:div w:id="1001665475">
      <w:bodyDiv w:val="1"/>
      <w:marLeft w:val="0"/>
      <w:marRight w:val="0"/>
      <w:marTop w:val="0"/>
      <w:marBottom w:val="0"/>
      <w:divBdr>
        <w:top w:val="none" w:sz="0" w:space="0" w:color="auto"/>
        <w:left w:val="none" w:sz="0" w:space="0" w:color="auto"/>
        <w:bottom w:val="none" w:sz="0" w:space="0" w:color="auto"/>
        <w:right w:val="none" w:sz="0" w:space="0" w:color="auto"/>
      </w:divBdr>
    </w:div>
    <w:div w:id="1010645063">
      <w:bodyDiv w:val="1"/>
      <w:marLeft w:val="0"/>
      <w:marRight w:val="0"/>
      <w:marTop w:val="0"/>
      <w:marBottom w:val="0"/>
      <w:divBdr>
        <w:top w:val="none" w:sz="0" w:space="0" w:color="auto"/>
        <w:left w:val="none" w:sz="0" w:space="0" w:color="auto"/>
        <w:bottom w:val="none" w:sz="0" w:space="0" w:color="auto"/>
        <w:right w:val="none" w:sz="0" w:space="0" w:color="auto"/>
      </w:divBdr>
    </w:div>
    <w:div w:id="1203591768">
      <w:bodyDiv w:val="1"/>
      <w:marLeft w:val="0"/>
      <w:marRight w:val="0"/>
      <w:marTop w:val="0"/>
      <w:marBottom w:val="0"/>
      <w:divBdr>
        <w:top w:val="none" w:sz="0" w:space="0" w:color="auto"/>
        <w:left w:val="none" w:sz="0" w:space="0" w:color="auto"/>
        <w:bottom w:val="none" w:sz="0" w:space="0" w:color="auto"/>
        <w:right w:val="none" w:sz="0" w:space="0" w:color="auto"/>
      </w:divBdr>
    </w:div>
    <w:div w:id="1238828347">
      <w:bodyDiv w:val="1"/>
      <w:marLeft w:val="0"/>
      <w:marRight w:val="0"/>
      <w:marTop w:val="0"/>
      <w:marBottom w:val="0"/>
      <w:divBdr>
        <w:top w:val="none" w:sz="0" w:space="0" w:color="auto"/>
        <w:left w:val="none" w:sz="0" w:space="0" w:color="auto"/>
        <w:bottom w:val="none" w:sz="0" w:space="0" w:color="auto"/>
        <w:right w:val="none" w:sz="0" w:space="0" w:color="auto"/>
      </w:divBdr>
    </w:div>
    <w:div w:id="1313751615">
      <w:bodyDiv w:val="1"/>
      <w:marLeft w:val="0"/>
      <w:marRight w:val="0"/>
      <w:marTop w:val="0"/>
      <w:marBottom w:val="0"/>
      <w:divBdr>
        <w:top w:val="none" w:sz="0" w:space="0" w:color="auto"/>
        <w:left w:val="none" w:sz="0" w:space="0" w:color="auto"/>
        <w:bottom w:val="none" w:sz="0" w:space="0" w:color="auto"/>
        <w:right w:val="none" w:sz="0" w:space="0" w:color="auto"/>
      </w:divBdr>
    </w:div>
    <w:div w:id="1810053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ngo\Downloads\Telegram%20Desktop\2024_&#49884;&#53356;&#47551;&#53440;&#50868;_YOUNG_ARTIST_&#48120;&#49696;&#49345;_fin&#51648;&#50980;&#49688;&#51221;.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2024_시크릿타운_YOUNG_ARTIST_미술상_fin지윤수정</Template>
  <TotalTime>0</TotalTime>
  <Pages>3</Pages>
  <Words>312</Words>
  <Characters>1784</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2026-06-15T05:43:00Z</dcterms:created>
  <dcterms:modified xsi:type="dcterms:W3CDTF">2026-06-29T07:41:00Z</dcterms:modified>
  <cp:version>1100.0100.01</cp:version>
</cp:coreProperties>
</file>